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36C6" w14:textId="77777777" w:rsidR="00C9699E" w:rsidRDefault="00C9699E" w:rsidP="00C9699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3325FE9B" w14:textId="77777777" w:rsidR="00C9699E" w:rsidRDefault="00C9699E" w:rsidP="00C9699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53A54E62" w14:textId="77777777" w:rsidR="00C9699E" w:rsidRDefault="00C9699E" w:rsidP="00C9699E">
      <w:pPr>
        <w:pStyle w:val="BodyTextIndent"/>
        <w:spacing w:line="240" w:lineRule="auto"/>
        <w:jc w:val="center"/>
        <w:rPr>
          <w:rFonts w:ascii="GHEA Grapalat" w:hAnsi="GHEA Grapalat"/>
          <w:i w:val="0"/>
          <w:lang w:val="af-ZA"/>
        </w:rPr>
      </w:pPr>
    </w:p>
    <w:p w14:paraId="07BCE9C9" w14:textId="77777777" w:rsidR="00C9699E" w:rsidRDefault="00C9699E" w:rsidP="00C9699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756171DF" w14:textId="486BE305" w:rsidR="00C9699E" w:rsidRDefault="00C9699E" w:rsidP="00C9699E">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337358">
        <w:rPr>
          <w:rFonts w:ascii="GHEA Grapalat" w:hAnsi="GHEA Grapalat"/>
          <w:i w:val="0"/>
          <w:lang w:val="af-ZA"/>
        </w:rPr>
        <w:t>0</w:t>
      </w:r>
      <w:r w:rsidR="0054495C">
        <w:rPr>
          <w:rFonts w:ascii="GHEA Grapalat" w:hAnsi="GHEA Grapalat"/>
          <w:i w:val="0"/>
          <w:lang w:val="hy-AM"/>
        </w:rPr>
        <w:t>1</w:t>
      </w:r>
      <w:r>
        <w:rPr>
          <w:rFonts w:ascii="GHEA Grapalat" w:hAnsi="GHEA Grapalat"/>
          <w:i w:val="0"/>
          <w:lang w:val="af-ZA"/>
        </w:rPr>
        <w:t>»  «</w:t>
      </w:r>
      <w:bookmarkStart w:id="0" w:name="_Hlk210125426"/>
      <w:r w:rsidR="0054495C">
        <w:rPr>
          <w:rFonts w:ascii="GHEA Grapalat" w:hAnsi="GHEA Grapalat"/>
          <w:i w:val="0"/>
          <w:lang w:val="hy-AM"/>
        </w:rPr>
        <w:t>հոկտեմբեր</w:t>
      </w:r>
      <w:bookmarkEnd w:id="0"/>
      <w:r>
        <w:rPr>
          <w:rFonts w:ascii="GHEA Grapalat" w:hAnsi="GHEA Grapalat"/>
          <w:i w:val="0"/>
          <w:lang w:val="af-ZA"/>
        </w:rPr>
        <w:t xml:space="preserve">» «N1» որոշմամբ </w:t>
      </w:r>
    </w:p>
    <w:p w14:paraId="365A7E82" w14:textId="64573BEF" w:rsidR="00C9699E" w:rsidRDefault="00C9699E" w:rsidP="00C9699E">
      <w:pPr>
        <w:pStyle w:val="BodyTextIndent"/>
        <w:spacing w:line="240" w:lineRule="auto"/>
        <w:jc w:val="center"/>
        <w:rPr>
          <w:rFonts w:ascii="Arial" w:hAnsi="Arial" w:cs="Arial"/>
          <w:color w:val="222222"/>
          <w:shd w:val="clear" w:color="auto" w:fill="FFFFFF"/>
          <w:lang w:val="af-ZA"/>
        </w:rPr>
      </w:pPr>
      <w:r>
        <w:rPr>
          <w:rFonts w:ascii="GHEA Grapalat" w:hAnsi="GHEA Grapalat"/>
          <w:i w:val="0"/>
          <w:lang w:val="af-ZA"/>
        </w:rPr>
        <w:t xml:space="preserve">Ընթացակարգի ծածկագիրը`  </w:t>
      </w:r>
      <w:r w:rsidR="0054495C">
        <w:rPr>
          <w:rFonts w:ascii="Arial" w:hAnsi="Arial" w:cs="Arial"/>
          <w:color w:val="222222"/>
          <w:shd w:val="clear" w:color="auto" w:fill="FFFFFF"/>
        </w:rPr>
        <w:t>ՀԱ</w:t>
      </w:r>
      <w:r w:rsidR="0054495C" w:rsidRPr="00B01BA9">
        <w:rPr>
          <w:rFonts w:ascii="Arial" w:hAnsi="Arial" w:cs="Arial"/>
          <w:color w:val="222222"/>
          <w:shd w:val="clear" w:color="auto" w:fill="FFFFFF"/>
          <w:lang w:val="af-ZA"/>
        </w:rPr>
        <w:t>-</w:t>
      </w:r>
      <w:r w:rsidR="0054495C">
        <w:rPr>
          <w:rFonts w:ascii="Arial" w:hAnsi="Arial" w:cs="Arial"/>
          <w:color w:val="222222"/>
          <w:shd w:val="clear" w:color="auto" w:fill="FFFFFF"/>
        </w:rPr>
        <w:t>ԳՀԱՇՁԲ</w:t>
      </w:r>
      <w:r w:rsidR="0054495C" w:rsidRPr="00B01BA9">
        <w:rPr>
          <w:rFonts w:ascii="Arial" w:hAnsi="Arial" w:cs="Arial"/>
          <w:color w:val="222222"/>
          <w:shd w:val="clear" w:color="auto" w:fill="FFFFFF"/>
          <w:lang w:val="af-ZA"/>
        </w:rPr>
        <w:t xml:space="preserve">-2025/86    </w:t>
      </w:r>
    </w:p>
    <w:p w14:paraId="4725E55F" w14:textId="77777777" w:rsidR="0091042F" w:rsidRPr="00E6597C" w:rsidRDefault="0091042F" w:rsidP="00C9699E">
      <w:pPr>
        <w:pStyle w:val="BodyTextIndent"/>
        <w:spacing w:line="240" w:lineRule="auto"/>
        <w:ind w:firstLine="0"/>
        <w:rPr>
          <w:rFonts w:ascii="GHEA Grapalat" w:hAnsi="GHEA Grapalat"/>
          <w:i w:val="0"/>
          <w:lang w:val="af-ZA"/>
        </w:rPr>
      </w:pPr>
    </w:p>
    <w:p w14:paraId="305F8427" w14:textId="77777777" w:rsidR="00C9699E" w:rsidRPr="00C9699E" w:rsidRDefault="00C9699E" w:rsidP="00C9699E">
      <w:pPr>
        <w:pStyle w:val="BodyTextIndent"/>
        <w:rPr>
          <w:rFonts w:ascii="GHEA Grapalat" w:hAnsi="GHEA Grapalat"/>
          <w:i w:val="0"/>
          <w:lang w:val="af-ZA"/>
        </w:rPr>
      </w:pPr>
      <w:r w:rsidRPr="00C9699E">
        <w:rPr>
          <w:rFonts w:ascii="GHEA Grapalat" w:hAnsi="GHEA Grapalat"/>
          <w:i w:val="0"/>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229B2DA9" w14:textId="2099F271" w:rsidR="00311076" w:rsidRPr="00E6597C" w:rsidRDefault="00C9699E" w:rsidP="00C9699E">
      <w:pPr>
        <w:pStyle w:val="BodyTextIndent"/>
        <w:spacing w:line="240" w:lineRule="auto"/>
        <w:ind w:firstLine="0"/>
        <w:rPr>
          <w:rFonts w:ascii="GHEA Grapalat" w:hAnsi="GHEA Grapalat"/>
          <w:i w:val="0"/>
          <w:sz w:val="16"/>
          <w:szCs w:val="16"/>
          <w:lang w:val="af-ZA"/>
        </w:rPr>
      </w:pPr>
      <w:r w:rsidRPr="00C9699E">
        <w:rPr>
          <w:rFonts w:ascii="GHEA Grapalat" w:hAnsi="GHEA Grapalat"/>
          <w:i w:val="0"/>
          <w:lang w:val="af-ZA"/>
        </w:rPr>
        <w:tab/>
        <w:t xml:space="preserve">Սույն ընթացակարգի արդյունքում ընտրված մասնակցին սահմանված կարգով կառաջարկվի կնքել </w:t>
      </w:r>
      <w:r w:rsidR="007B78B9">
        <w:rPr>
          <w:rFonts w:ascii="GHEA Grapalat" w:hAnsi="GHEA Grapalat"/>
          <w:i w:val="0"/>
          <w:lang w:val="hy-AM"/>
        </w:rPr>
        <w:t xml:space="preserve">            </w:t>
      </w:r>
      <w:r w:rsidRPr="00C9699E">
        <w:rPr>
          <w:rFonts w:ascii="GHEA Grapalat" w:hAnsi="GHEA Grapalat"/>
          <w:b/>
          <w:bCs/>
          <w:i w:val="0"/>
          <w:lang w:val="af-ZA"/>
        </w:rPr>
        <w:t>շենք-շինությունների ընթացիկ նորոգման</w:t>
      </w:r>
      <w:r w:rsidRPr="00C9699E">
        <w:rPr>
          <w:rFonts w:ascii="GHEA Grapalat" w:hAnsi="GHEA Grapalat"/>
          <w:i w:val="0"/>
          <w:lang w:val="af-ZA"/>
        </w:rPr>
        <w:t xml:space="preserve"> աշխատանքների կատարման 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7DAEED66" w14:textId="6B034659" w:rsidR="00C9699E" w:rsidRPr="00E6597C" w:rsidRDefault="00C9699E" w:rsidP="00C9699E">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6A5B35">
        <w:rPr>
          <w:rFonts w:ascii="GHEA Grapalat" w:hAnsi="GHEA Grapalat"/>
          <w:i w:val="0"/>
          <w:lang w:val="af-ZA"/>
        </w:rPr>
        <w:t xml:space="preserve">                </w:t>
      </w:r>
      <w:r w:rsidRPr="00E6597C">
        <w:rPr>
          <w:rFonts w:ascii="GHEA Grapalat" w:hAnsi="GHEA Grapalat"/>
          <w:i w:val="0"/>
          <w:u w:val="single"/>
          <w:lang w:val="af-ZA"/>
        </w:rPr>
        <w:t xml:space="preserve">    </w:t>
      </w:r>
      <w:r>
        <w:rPr>
          <w:rFonts w:ascii="GHEA Grapalat" w:hAnsi="GHEA Grapalat"/>
          <w:i w:val="0"/>
          <w:u w:val="single"/>
          <w:lang w:val="hy-AM"/>
        </w:rPr>
        <w:t>7</w:t>
      </w:r>
      <w:r w:rsidRPr="00E6597C">
        <w:rPr>
          <w:rFonts w:ascii="GHEA Grapalat" w:hAnsi="GHEA Grapalat"/>
          <w:i w:val="0"/>
          <w:u w:val="single"/>
          <w:lang w:val="af-ZA"/>
        </w:rPr>
        <w:t xml:space="preserve"> </w:t>
      </w:r>
      <w:r w:rsidRPr="00E6597C">
        <w:rPr>
          <w:rFonts w:ascii="GHEA Grapalat" w:hAnsi="GHEA Grapalat"/>
          <w:i w:val="0"/>
          <w:lang w:val="af-ZA"/>
        </w:rPr>
        <w:t xml:space="preserve">-րդ օրվա ժամը </w:t>
      </w:r>
      <w:r>
        <w:rPr>
          <w:rFonts w:ascii="GHEA Grapalat" w:hAnsi="GHEA Grapalat"/>
          <w:i w:val="0"/>
          <w:u w:val="single"/>
          <w:lang w:val="hy-AM"/>
        </w:rPr>
        <w:t>12։00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3AD66C73" w14:textId="475B9BB1" w:rsidR="00C9699E" w:rsidRPr="00E6597C" w:rsidRDefault="00C9699E" w:rsidP="00C9699E">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հասցեում,  «</w:t>
      </w:r>
      <w:r>
        <w:rPr>
          <w:rFonts w:ascii="GHEA Grapalat" w:hAnsi="GHEA Grapalat"/>
          <w:i w:val="0"/>
          <w:lang w:val="hy-AM"/>
        </w:rPr>
        <w:t>2025</w:t>
      </w:r>
      <w:r w:rsidRPr="00E6597C">
        <w:rPr>
          <w:rFonts w:ascii="GHEA Grapalat" w:hAnsi="GHEA Grapalat"/>
          <w:i w:val="0"/>
          <w:lang w:val="af-ZA"/>
        </w:rPr>
        <w:t>» «</w:t>
      </w:r>
      <w:r w:rsidR="00D44105">
        <w:rPr>
          <w:rFonts w:ascii="GHEA Grapalat" w:hAnsi="GHEA Grapalat"/>
          <w:i w:val="0"/>
          <w:lang w:val="hy-AM"/>
        </w:rPr>
        <w:t>հոկտեմբերի</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 xml:space="preserve"> «</w:t>
      </w:r>
      <w:r w:rsidR="00D44105">
        <w:rPr>
          <w:rFonts w:ascii="GHEA Grapalat" w:hAnsi="GHEA Grapalat"/>
          <w:i w:val="0"/>
          <w:lang w:val="hy-AM"/>
        </w:rPr>
        <w:t>08</w:t>
      </w:r>
      <w:r w:rsidRPr="00E6597C">
        <w:rPr>
          <w:rFonts w:ascii="GHEA Grapalat" w:hAnsi="GHEA Grapalat"/>
          <w:i w:val="0"/>
          <w:lang w:val="af-ZA"/>
        </w:rPr>
        <w:t xml:space="preserve">» -ին ժամը  </w:t>
      </w:r>
      <w:r>
        <w:rPr>
          <w:rFonts w:ascii="GHEA Grapalat" w:hAnsi="GHEA Grapalat"/>
          <w:i w:val="0"/>
          <w:u w:val="single"/>
          <w:lang w:val="hy-AM"/>
        </w:rPr>
        <w:t>12։00-</w:t>
      </w:r>
      <w:r w:rsidRPr="00E6597C">
        <w:rPr>
          <w:rFonts w:ascii="GHEA Grapalat" w:hAnsi="GHEA Grapalat"/>
          <w:i w:val="0"/>
          <w:lang w:val="af-ZA"/>
        </w:rPr>
        <w:t xml:space="preserve">ին։   </w:t>
      </w:r>
    </w:p>
    <w:p w14:paraId="4F0B3E22" w14:textId="514D8591" w:rsidR="00C9699E" w:rsidRPr="006675F2" w:rsidRDefault="00C9699E" w:rsidP="00C9699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00987008">
        <w:rPr>
          <w:rFonts w:ascii="GHEA Grapalat" w:hAnsi="GHEA Grapalat"/>
          <w:sz w:val="20"/>
          <w:szCs w:val="20"/>
          <w:lang w:val="hy-AM"/>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D5B8DB1" w14:textId="77777777" w:rsidR="00C9699E" w:rsidRPr="00015CC3" w:rsidRDefault="00C9699E" w:rsidP="00C9699E">
      <w:pPr>
        <w:pStyle w:val="BodyTextIndent"/>
        <w:spacing w:line="240" w:lineRule="auto"/>
        <w:ind w:firstLine="708"/>
        <w:rPr>
          <w:rFonts w:ascii="GHEA Grapalat" w:hAnsi="GHEA Grapalat"/>
          <w:i w:val="0"/>
          <w:lang w:val="hy-AM"/>
        </w:rPr>
      </w:pPr>
    </w:p>
    <w:p w14:paraId="3C57BC5B" w14:textId="77777777" w:rsidR="00C9699E" w:rsidRPr="00E6597C" w:rsidRDefault="00C9699E" w:rsidP="00C9699E">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Մանե Խաչատրյան</w:t>
      </w:r>
      <w:r w:rsidRPr="00E6597C">
        <w:rPr>
          <w:rFonts w:ascii="GHEA Grapalat" w:hAnsi="GHEA Grapalat"/>
          <w:i w:val="0"/>
          <w:lang w:val="af-ZA"/>
        </w:rPr>
        <w:t>ին</w:t>
      </w:r>
    </w:p>
    <w:p w14:paraId="0CE1CF0C" w14:textId="77777777" w:rsidR="00C9699E" w:rsidRPr="00E6597C" w:rsidRDefault="00C9699E" w:rsidP="00C9699E">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4DD0A69F" w14:textId="77777777" w:rsidR="00C9699E" w:rsidRPr="00E6597C" w:rsidRDefault="00C9699E" w:rsidP="00C9699E">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 </w:t>
      </w:r>
      <w:r>
        <w:rPr>
          <w:rFonts w:ascii="GHEA Grapalat" w:hAnsi="GHEA Grapalat"/>
          <w:i w:val="0"/>
          <w:u w:val="single"/>
          <w:lang w:val="hy-AM"/>
        </w:rPr>
        <w:t>094-64-20-33</w:t>
      </w:r>
    </w:p>
    <w:p w14:paraId="5895027E" w14:textId="77777777" w:rsidR="00C9699E" w:rsidRPr="00E6597C" w:rsidRDefault="00C9699E" w:rsidP="00C9699E">
      <w:pPr>
        <w:pStyle w:val="BodyTextIndent"/>
        <w:spacing w:line="240" w:lineRule="auto"/>
        <w:rPr>
          <w:rFonts w:ascii="GHEA Grapalat" w:hAnsi="GHEA Grapalat"/>
          <w:i w:val="0"/>
          <w:lang w:val="af-ZA"/>
        </w:rPr>
      </w:pPr>
    </w:p>
    <w:p w14:paraId="678D88B8" w14:textId="6F2DDD92" w:rsidR="00C9699E" w:rsidRPr="00CA03D1" w:rsidRDefault="00C9699E" w:rsidP="00C9699E">
      <w:pPr>
        <w:pStyle w:val="BodyTextIndent"/>
        <w:spacing w:line="240" w:lineRule="auto"/>
        <w:rPr>
          <w:rFonts w:asciiTheme="minorHAnsi" w:hAnsiTheme="minorHAnsi"/>
          <w:i w:val="0"/>
          <w:u w:val="single"/>
          <w:lang w:val="af-ZA"/>
        </w:rPr>
      </w:pPr>
      <w:r w:rsidRPr="00E6597C">
        <w:rPr>
          <w:rFonts w:ascii="GHEA Grapalat" w:hAnsi="GHEA Grapalat"/>
          <w:i w:val="0"/>
          <w:lang w:val="af-ZA"/>
        </w:rPr>
        <w:t xml:space="preserve">                                        Էլ. Փոստ</w:t>
      </w:r>
      <w:r>
        <w:rPr>
          <w:rFonts w:ascii="GHEA Grapalat" w:hAnsi="GHEA Grapalat"/>
          <w:i w:val="0"/>
          <w:lang w:val="af-ZA"/>
        </w:rPr>
        <w:t>`</w:t>
      </w:r>
      <w:r w:rsidRPr="00E6597C">
        <w:rPr>
          <w:rFonts w:ascii="GHEA Grapalat" w:hAnsi="GHEA Grapalat"/>
          <w:i w:val="0"/>
          <w:lang w:val="af-ZA"/>
        </w:rPr>
        <w:t xml:space="preserve"> </w:t>
      </w:r>
      <w:hyperlink r:id="rId8" w:history="1">
        <w:r w:rsidR="00CA03D1" w:rsidRPr="008F4A67">
          <w:rPr>
            <w:rStyle w:val="Hyperlink"/>
            <w:lang w:val="af-ZA"/>
          </w:rPr>
          <w:t>khachatryanmane.mnp@gmail.com</w:t>
        </w:r>
      </w:hyperlink>
      <w:r w:rsidR="00CA03D1">
        <w:rPr>
          <w:lang w:val="af-ZA"/>
        </w:rPr>
        <w:t xml:space="preserve"> </w:t>
      </w:r>
    </w:p>
    <w:p w14:paraId="3BC2D8BB" w14:textId="77777777" w:rsidR="00C9699E" w:rsidRPr="00E6597C" w:rsidRDefault="00C9699E" w:rsidP="00C9699E">
      <w:pPr>
        <w:pStyle w:val="BodyTextIndent"/>
        <w:spacing w:line="240" w:lineRule="auto"/>
        <w:rPr>
          <w:rFonts w:ascii="GHEA Grapalat" w:hAnsi="GHEA Grapalat"/>
          <w:i w:val="0"/>
          <w:lang w:val="af-ZA"/>
        </w:rPr>
      </w:pPr>
    </w:p>
    <w:p w14:paraId="3D014843" w14:textId="77777777" w:rsidR="00C9699E" w:rsidRPr="00E6597C" w:rsidRDefault="00C9699E" w:rsidP="00C9699E">
      <w:pPr>
        <w:pStyle w:val="BodyTextIndent"/>
        <w:spacing w:line="240" w:lineRule="auto"/>
        <w:rPr>
          <w:rFonts w:ascii="GHEA Grapalat" w:hAnsi="GHEA Grapalat"/>
          <w:i w:val="0"/>
          <w:lang w:val="af-ZA"/>
        </w:rPr>
      </w:pPr>
    </w:p>
    <w:p w14:paraId="753E135E" w14:textId="77777777" w:rsidR="00C9699E" w:rsidRPr="00E6597C" w:rsidRDefault="00C9699E" w:rsidP="00C9699E">
      <w:pPr>
        <w:pStyle w:val="BodyTextIndent"/>
        <w:spacing w:line="240" w:lineRule="auto"/>
        <w:rPr>
          <w:rFonts w:ascii="GHEA Grapalat" w:hAnsi="GHEA Grapalat"/>
          <w:i w:val="0"/>
          <w:lang w:val="af-ZA"/>
        </w:rPr>
      </w:pPr>
    </w:p>
    <w:p w14:paraId="697A05F7" w14:textId="77777777" w:rsidR="00C9699E" w:rsidRPr="00E6597C" w:rsidRDefault="00C9699E" w:rsidP="00C9699E">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Պատվիրատու</w:t>
      </w:r>
      <w:r>
        <w:rPr>
          <w:rFonts w:ascii="GHEA Grapalat" w:hAnsi="GHEA Grapalat"/>
          <w:i w:val="0"/>
          <w:lang w:val="af-ZA"/>
        </w:rPr>
        <w:t xml:space="preserve">` </w:t>
      </w:r>
      <w:r w:rsidRPr="00C9157D">
        <w:rPr>
          <w:rFonts w:ascii="GHEA Grapalat" w:hAnsi="GHEA Grapalat"/>
          <w:i w:val="0"/>
          <w:lang w:val="af-ZA"/>
        </w:rPr>
        <w:t>«</w:t>
      </w:r>
      <w:r w:rsidRPr="00C9157D">
        <w:rPr>
          <w:rFonts w:ascii="GHEA Grapalat" w:hAnsi="GHEA Grapalat"/>
          <w:i w:val="0"/>
          <w:lang w:val="hy-AM"/>
        </w:rPr>
        <w:t>Հայանտառ</w:t>
      </w:r>
      <w:r w:rsidRPr="00C9157D">
        <w:rPr>
          <w:rFonts w:ascii="GHEA Grapalat" w:hAnsi="GHEA Grapalat"/>
          <w:i w:val="0"/>
          <w:lang w:val="af-ZA"/>
        </w:rPr>
        <w:t>»</w:t>
      </w:r>
      <w:r w:rsidRPr="00C9157D">
        <w:rPr>
          <w:rFonts w:ascii="GHEA Grapalat" w:hAnsi="GHEA Grapalat"/>
          <w:i w:val="0"/>
          <w:lang w:val="hy-AM"/>
        </w:rPr>
        <w:t xml:space="preserve"> ՊՈԱԿ</w:t>
      </w:r>
    </w:p>
    <w:p w14:paraId="0943C8A6" w14:textId="77777777" w:rsidR="00C9699E" w:rsidRPr="00E6597C" w:rsidRDefault="00C9699E" w:rsidP="00C9699E">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8753BB6" w14:textId="77777777" w:rsidR="00C9699E" w:rsidRDefault="00C9699E" w:rsidP="00C9699E">
      <w:pPr>
        <w:pStyle w:val="BodyText"/>
        <w:ind w:right="-7" w:firstLine="567"/>
        <w:jc w:val="right"/>
        <w:rPr>
          <w:rFonts w:ascii="GHEA Grapalat" w:hAnsi="GHEA Grapalat" w:cs="Sylfaen"/>
          <w:i/>
          <w:sz w:val="22"/>
          <w:lang w:val="af-ZA"/>
        </w:rPr>
      </w:pPr>
    </w:p>
    <w:p w14:paraId="14805976" w14:textId="77777777" w:rsidR="00C9699E" w:rsidRDefault="00C9699E" w:rsidP="00C9699E">
      <w:pPr>
        <w:pStyle w:val="BodyText"/>
        <w:ind w:right="-7" w:firstLine="567"/>
        <w:jc w:val="right"/>
        <w:rPr>
          <w:rFonts w:ascii="GHEA Grapalat" w:hAnsi="GHEA Grapalat" w:cs="Sylfaen"/>
          <w:i/>
          <w:sz w:val="22"/>
          <w:lang w:val="af-ZA"/>
        </w:rPr>
      </w:pPr>
    </w:p>
    <w:p w14:paraId="1AF4BB04" w14:textId="77777777" w:rsidR="00C9699E" w:rsidRDefault="00C9699E" w:rsidP="00C9699E">
      <w:pPr>
        <w:pStyle w:val="BodyText"/>
        <w:ind w:right="-7" w:firstLine="567"/>
        <w:jc w:val="right"/>
        <w:rPr>
          <w:rFonts w:ascii="GHEA Grapalat" w:hAnsi="GHEA Grapalat" w:cs="Sylfaen"/>
          <w:i/>
          <w:sz w:val="22"/>
          <w:lang w:val="af-ZA"/>
        </w:rPr>
      </w:pPr>
    </w:p>
    <w:p w14:paraId="1A837A6B" w14:textId="0E01B7D2" w:rsidR="00A12C95" w:rsidRDefault="00A12C95" w:rsidP="00EF3662">
      <w:pPr>
        <w:pStyle w:val="BodyTextIndent"/>
        <w:spacing w:line="240" w:lineRule="auto"/>
        <w:ind w:left="1404"/>
        <w:rPr>
          <w:rFonts w:ascii="GHEA Grapalat" w:hAnsi="GHEA Grapalat"/>
          <w:i w:val="0"/>
          <w:lang w:val="af-ZA"/>
        </w:rPr>
      </w:pPr>
    </w:p>
    <w:p w14:paraId="72F5BE5D" w14:textId="5894F623" w:rsidR="00EF11F5" w:rsidRDefault="00EF11F5" w:rsidP="00EF3662">
      <w:pPr>
        <w:pStyle w:val="BodyTextIndent"/>
        <w:spacing w:line="240" w:lineRule="auto"/>
        <w:ind w:left="1404"/>
        <w:rPr>
          <w:rFonts w:ascii="GHEA Grapalat" w:hAnsi="GHEA Grapalat"/>
          <w:i w:val="0"/>
          <w:lang w:val="af-ZA"/>
        </w:rPr>
      </w:pPr>
    </w:p>
    <w:p w14:paraId="65B37C65" w14:textId="31B82D2C" w:rsidR="00EF11F5" w:rsidRDefault="00EF11F5" w:rsidP="00EF3662">
      <w:pPr>
        <w:pStyle w:val="BodyTextIndent"/>
        <w:spacing w:line="240" w:lineRule="auto"/>
        <w:ind w:left="1404"/>
        <w:rPr>
          <w:rFonts w:ascii="GHEA Grapalat" w:hAnsi="GHEA Grapalat"/>
          <w:i w:val="0"/>
          <w:lang w:val="af-ZA"/>
        </w:rPr>
      </w:pPr>
    </w:p>
    <w:p w14:paraId="01A9BBD8" w14:textId="6797EC30" w:rsidR="00EF11F5" w:rsidRDefault="00EF11F5" w:rsidP="00EF3662">
      <w:pPr>
        <w:pStyle w:val="BodyTextIndent"/>
        <w:spacing w:line="240" w:lineRule="auto"/>
        <w:ind w:left="1404"/>
        <w:rPr>
          <w:rFonts w:ascii="GHEA Grapalat" w:hAnsi="GHEA Grapalat"/>
          <w:i w:val="0"/>
          <w:lang w:val="af-ZA"/>
        </w:rPr>
      </w:pPr>
    </w:p>
    <w:p w14:paraId="4A4CD969" w14:textId="013D6CA3" w:rsidR="00EF11F5" w:rsidRDefault="00EF11F5" w:rsidP="00EF3662">
      <w:pPr>
        <w:pStyle w:val="BodyTextIndent"/>
        <w:spacing w:line="240" w:lineRule="auto"/>
        <w:ind w:left="1404"/>
        <w:rPr>
          <w:rFonts w:ascii="GHEA Grapalat" w:hAnsi="GHEA Grapalat"/>
          <w:i w:val="0"/>
          <w:lang w:val="af-ZA"/>
        </w:rPr>
      </w:pPr>
    </w:p>
    <w:p w14:paraId="5F1AB254" w14:textId="77777777" w:rsidR="00EF11F5" w:rsidRDefault="00EF11F5" w:rsidP="00EF11F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1E38227D" w14:textId="2F4E22CD" w:rsidR="00EF11F5" w:rsidRDefault="00EF11F5" w:rsidP="00EF11F5">
      <w:pPr>
        <w:pStyle w:val="BodyText"/>
        <w:spacing w:after="0"/>
        <w:ind w:firstLine="567"/>
        <w:jc w:val="right"/>
        <w:rPr>
          <w:rFonts w:ascii="GHEA Grapalat" w:hAnsi="GHEA Grapalat" w:cs="Sylfaen"/>
          <w:i/>
          <w:sz w:val="20"/>
          <w:szCs w:val="20"/>
          <w:lang w:val="af-ZA"/>
        </w:rPr>
      </w:pPr>
      <w:r>
        <w:rPr>
          <w:rFonts w:ascii="Arial" w:hAnsi="Arial" w:cs="Arial"/>
          <w:color w:val="222222"/>
          <w:shd w:val="clear" w:color="auto" w:fill="FFFFFF"/>
        </w:rPr>
        <w:t>ՀԱ</w:t>
      </w:r>
      <w:r w:rsidRPr="00B01BA9">
        <w:rPr>
          <w:rFonts w:ascii="Arial" w:hAnsi="Arial" w:cs="Arial"/>
          <w:color w:val="222222"/>
          <w:shd w:val="clear" w:color="auto" w:fill="FFFFFF"/>
          <w:lang w:val="af-ZA"/>
        </w:rPr>
        <w:t>-</w:t>
      </w:r>
      <w:r>
        <w:rPr>
          <w:rFonts w:ascii="Arial" w:hAnsi="Arial" w:cs="Arial"/>
          <w:color w:val="222222"/>
          <w:shd w:val="clear" w:color="auto" w:fill="FFFFFF"/>
        </w:rPr>
        <w:t>ԳՀԱՇՁԲ</w:t>
      </w:r>
      <w:r w:rsidRPr="00B01BA9">
        <w:rPr>
          <w:rFonts w:ascii="Arial" w:hAnsi="Arial" w:cs="Arial"/>
          <w:color w:val="222222"/>
          <w:shd w:val="clear" w:color="auto" w:fill="FFFFFF"/>
          <w:lang w:val="af-ZA"/>
        </w:rPr>
        <w:t xml:space="preserve">-2025/86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6A8FC8A9" w14:textId="77777777" w:rsidR="00EF11F5" w:rsidRDefault="00EF11F5" w:rsidP="00EF11F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2911DE87" w14:textId="4CC1BE35" w:rsidR="00EF11F5" w:rsidRDefault="00EF11F5" w:rsidP="00EF11F5">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79447A">
        <w:rPr>
          <w:rFonts w:ascii="GHEA Grapalat" w:hAnsi="GHEA Grapalat" w:cs="Times Armenian"/>
          <w:i/>
          <w:sz w:val="20"/>
          <w:szCs w:val="20"/>
          <w:lang w:val="hy-AM"/>
        </w:rPr>
        <w:t>հոկտեմբեր</w:t>
      </w:r>
      <w:r>
        <w:rPr>
          <w:rFonts w:ascii="GHEA Grapalat" w:hAnsi="GHEA Grapalat" w:cs="Times Armenian"/>
          <w:i/>
          <w:sz w:val="20"/>
          <w:szCs w:val="20"/>
          <w:lang w:val="af-ZA"/>
        </w:rPr>
        <w:t>ի</w:t>
      </w:r>
      <w:r w:rsidR="0079447A">
        <w:rPr>
          <w:rFonts w:ascii="GHEA Grapalat" w:hAnsi="GHEA Grapalat" w:cs="Times Armenian"/>
          <w:i/>
          <w:sz w:val="20"/>
          <w:szCs w:val="20"/>
          <w:lang w:val="hy-AM"/>
        </w:rPr>
        <w:t xml:space="preserve"> 1-ի</w:t>
      </w:r>
      <w:r>
        <w:rPr>
          <w:rFonts w:ascii="GHEA Grapalat" w:hAnsi="GHEA Grapalat" w:cs="Times Armenian"/>
          <w:i/>
          <w:sz w:val="20"/>
          <w:szCs w:val="20"/>
          <w:lang w:val="af-ZA"/>
        </w:rPr>
        <w:t xml:space="preserve">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2D92A06F" w14:textId="77777777" w:rsidR="00EF11F5" w:rsidRPr="00A71D81" w:rsidRDefault="00EF11F5" w:rsidP="00EF11F5">
      <w:pPr>
        <w:pStyle w:val="BodyText"/>
        <w:spacing w:after="0"/>
        <w:ind w:firstLine="567"/>
        <w:jc w:val="right"/>
        <w:rPr>
          <w:rFonts w:ascii="GHEA Grapalat" w:hAnsi="GHEA Grapalat"/>
          <w:lang w:val="af-ZA"/>
        </w:rPr>
      </w:pPr>
    </w:p>
    <w:p w14:paraId="6D218F6C" w14:textId="493A8939" w:rsidR="00EF11F5" w:rsidRDefault="00EF11F5" w:rsidP="00EF11F5">
      <w:pPr>
        <w:pStyle w:val="BodyText"/>
        <w:ind w:right="-7" w:firstLine="567"/>
        <w:jc w:val="center"/>
        <w:rPr>
          <w:rFonts w:ascii="GHEA Grapalat" w:hAnsi="GHEA Grapalat"/>
          <w:lang w:val="af-ZA"/>
        </w:rPr>
      </w:pPr>
    </w:p>
    <w:p w14:paraId="65AF2533" w14:textId="77777777" w:rsidR="00EF11F5" w:rsidRPr="00A71D81" w:rsidRDefault="00EF11F5" w:rsidP="00EF11F5">
      <w:pPr>
        <w:pStyle w:val="BodyText"/>
        <w:ind w:right="-7" w:firstLine="567"/>
        <w:jc w:val="center"/>
        <w:rPr>
          <w:rFonts w:ascii="GHEA Grapalat" w:hAnsi="GHEA Grapalat"/>
          <w:lang w:val="af-ZA"/>
        </w:rPr>
      </w:pPr>
    </w:p>
    <w:p w14:paraId="3B881EEA" w14:textId="77777777" w:rsidR="00EF11F5" w:rsidRPr="00A71D81" w:rsidRDefault="00EF11F5" w:rsidP="00EF11F5">
      <w:pPr>
        <w:pStyle w:val="BodyText"/>
        <w:ind w:right="-7" w:firstLine="567"/>
        <w:jc w:val="center"/>
        <w:rPr>
          <w:rFonts w:ascii="GHEA Grapalat" w:hAnsi="GHEA Grapalat"/>
          <w:lang w:val="af-ZA"/>
        </w:rPr>
      </w:pPr>
    </w:p>
    <w:p w14:paraId="7016DA6F" w14:textId="77777777" w:rsidR="00EF11F5" w:rsidRDefault="00EF11F5" w:rsidP="00EF11F5">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37C6D5F3" w14:textId="77777777" w:rsidR="00EF11F5" w:rsidRDefault="00EF11F5" w:rsidP="00EF11F5">
      <w:pPr>
        <w:pStyle w:val="BodyText"/>
        <w:ind w:right="-7" w:firstLine="567"/>
        <w:jc w:val="center"/>
        <w:rPr>
          <w:rFonts w:ascii="GHEA Grapalat" w:hAnsi="GHEA Grapalat"/>
          <w:b/>
          <w:lang w:val="af-ZA"/>
        </w:rPr>
      </w:pPr>
    </w:p>
    <w:p w14:paraId="620AAE68" w14:textId="77777777" w:rsidR="00EF11F5" w:rsidRDefault="00EF11F5" w:rsidP="00EF11F5">
      <w:pPr>
        <w:pStyle w:val="BodyText"/>
        <w:ind w:right="-7" w:firstLine="567"/>
        <w:jc w:val="center"/>
        <w:rPr>
          <w:rFonts w:ascii="GHEA Grapalat" w:hAnsi="GHEA Grapalat"/>
          <w:b/>
          <w:lang w:val="af-ZA"/>
        </w:rPr>
      </w:pPr>
    </w:p>
    <w:p w14:paraId="4ED1B189" w14:textId="77777777" w:rsidR="00EF11F5" w:rsidRDefault="00EF11F5" w:rsidP="00EF11F5">
      <w:pPr>
        <w:pStyle w:val="BodyText"/>
        <w:ind w:right="-7" w:firstLine="567"/>
        <w:jc w:val="center"/>
        <w:rPr>
          <w:rFonts w:ascii="GHEA Grapalat" w:hAnsi="GHEA Grapalat"/>
          <w:b/>
          <w:lang w:val="af-ZA"/>
        </w:rPr>
      </w:pPr>
    </w:p>
    <w:p w14:paraId="5D94A1DF" w14:textId="77777777" w:rsidR="00EF11F5" w:rsidRDefault="00EF11F5" w:rsidP="00EF11F5">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2A12BE55" w14:textId="77777777" w:rsidR="00EF11F5" w:rsidRDefault="00EF11F5" w:rsidP="00EF11F5">
      <w:pPr>
        <w:pStyle w:val="BodyText"/>
        <w:ind w:right="-7" w:firstLine="567"/>
        <w:jc w:val="center"/>
        <w:rPr>
          <w:rFonts w:ascii="GHEA Grapalat" w:hAnsi="GHEA Grapalat" w:cs="Sylfaen"/>
          <w:b/>
          <w:lang w:val="af-ZA"/>
        </w:rPr>
      </w:pPr>
    </w:p>
    <w:p w14:paraId="2C1C7FF2" w14:textId="77777777" w:rsidR="00EF11F5" w:rsidRDefault="00EF11F5" w:rsidP="00EF11F5">
      <w:pPr>
        <w:pStyle w:val="BodyText"/>
        <w:ind w:right="-7" w:firstLine="567"/>
        <w:jc w:val="center"/>
        <w:rPr>
          <w:rFonts w:ascii="GHEA Grapalat" w:hAnsi="GHEA Grapalat" w:cs="Sylfaen"/>
          <w:b/>
          <w:lang w:val="af-ZA"/>
        </w:rPr>
      </w:pPr>
    </w:p>
    <w:p w14:paraId="5C65422D" w14:textId="7CC96653" w:rsidR="00EF11F5" w:rsidRPr="0025003E" w:rsidRDefault="00EF11F5" w:rsidP="00EF11F5">
      <w:pPr>
        <w:pStyle w:val="BodyText"/>
        <w:ind w:right="-7"/>
        <w:jc w:val="center"/>
        <w:rPr>
          <w:rFonts w:ascii="GHEA Grapalat" w:hAnsi="GHEA Grapalat"/>
          <w:b/>
          <w:lang w:val="af-ZA"/>
        </w:rPr>
      </w:pPr>
      <w:r w:rsidRPr="0025003E">
        <w:rPr>
          <w:rFonts w:ascii="GHEA Grapalat" w:hAnsi="GHEA Grapalat" w:cs="Sylfaen"/>
          <w:b/>
          <w:lang w:val="hy-AM"/>
        </w:rPr>
        <w:t>ՀԱՅԱՆՏԱՌ</w:t>
      </w:r>
      <w:r w:rsidRPr="0025003E">
        <w:rPr>
          <w:rFonts w:ascii="GHEA Grapalat" w:hAnsi="GHEA Grapalat" w:cs="Sylfaen"/>
          <w:b/>
          <w:lang w:val="af-ZA"/>
        </w:rPr>
        <w:t>»</w:t>
      </w:r>
      <w:r w:rsidRPr="0025003E">
        <w:rPr>
          <w:rFonts w:ascii="GHEA Grapalat" w:hAnsi="GHEA Grapalat"/>
          <w:b/>
          <w:lang w:val="hy-AM"/>
        </w:rPr>
        <w:t xml:space="preserve"> ՊՈԱԿ</w:t>
      </w:r>
      <w:r w:rsidRPr="0025003E">
        <w:rPr>
          <w:rFonts w:ascii="GHEA Grapalat" w:hAnsi="GHEA Grapalat" w:cs="Sylfaen"/>
          <w:b/>
          <w:lang w:val="af-ZA"/>
        </w:rPr>
        <w:t>-</w:t>
      </w:r>
      <w:r w:rsidRPr="0025003E">
        <w:rPr>
          <w:rFonts w:ascii="GHEA Grapalat" w:hAnsi="GHEA Grapalat" w:cs="Sylfaen"/>
          <w:b/>
          <w:lang w:val="hy-AM"/>
        </w:rPr>
        <w:t>Ի</w:t>
      </w:r>
      <w:r w:rsidRPr="0025003E">
        <w:rPr>
          <w:rFonts w:ascii="GHEA Grapalat" w:hAnsi="GHEA Grapalat" w:cs="Sylfaen"/>
          <w:b/>
          <w:lang w:val="af-ZA"/>
        </w:rPr>
        <w:t xml:space="preserve"> </w:t>
      </w:r>
      <w:r w:rsidRPr="0025003E">
        <w:rPr>
          <w:rFonts w:ascii="GHEA Grapalat" w:hAnsi="GHEA Grapalat" w:cs="Sylfaen"/>
          <w:b/>
          <w:lang w:val="hy-AM"/>
        </w:rPr>
        <w:t>ԿԱՐԻՔՆԵՐԻ</w:t>
      </w:r>
      <w:r w:rsidRPr="0025003E">
        <w:rPr>
          <w:rFonts w:ascii="GHEA Grapalat" w:hAnsi="GHEA Grapalat" w:cs="Times Armenian"/>
          <w:b/>
          <w:lang w:val="af-ZA"/>
        </w:rPr>
        <w:t xml:space="preserve"> </w:t>
      </w:r>
      <w:r w:rsidRPr="0025003E">
        <w:rPr>
          <w:rFonts w:ascii="GHEA Grapalat" w:hAnsi="GHEA Grapalat" w:cs="Sylfaen"/>
          <w:b/>
          <w:lang w:val="hy-AM"/>
        </w:rPr>
        <w:t>ՀԱՄԱՐ</w:t>
      </w:r>
      <w:r w:rsidRPr="0025003E">
        <w:rPr>
          <w:rFonts w:ascii="GHEA Grapalat" w:hAnsi="GHEA Grapalat" w:cs="Times Armenian"/>
          <w:b/>
          <w:lang w:val="af-ZA"/>
        </w:rPr>
        <w:t xml:space="preserve">` </w:t>
      </w:r>
      <w:r w:rsidR="0025003E" w:rsidRPr="0025003E">
        <w:rPr>
          <w:rFonts w:ascii="GHEA Grapalat" w:hAnsi="GHEA Grapalat"/>
          <w:b/>
          <w:lang w:val="af-ZA"/>
        </w:rPr>
        <w:t xml:space="preserve">ՇԵՆՔ-ՇԻՆՈՒԹՅՈՒՆՆԵՐԻ ԸՆԹԱՑԻԿ    ՆՈՐՈԳՄԱՆ ԱՇԽԱՏԱՆՔՆԵՐԻ </w:t>
      </w:r>
      <w:r w:rsidRPr="0025003E">
        <w:rPr>
          <w:rFonts w:ascii="GHEA Grapalat" w:hAnsi="GHEA Grapalat" w:cs="Sylfaen"/>
          <w:b/>
          <w:lang w:val="hy-AM"/>
        </w:rPr>
        <w:t>ՁԵՌՔԲԵՐՄԱՆ</w:t>
      </w:r>
      <w:r w:rsidRPr="0025003E">
        <w:rPr>
          <w:rFonts w:ascii="GHEA Grapalat" w:hAnsi="GHEA Grapalat" w:cs="Times Armenian"/>
          <w:b/>
          <w:lang w:val="af-ZA"/>
        </w:rPr>
        <w:t xml:space="preserve"> </w:t>
      </w:r>
      <w:r w:rsidRPr="0025003E">
        <w:rPr>
          <w:rFonts w:ascii="GHEA Grapalat" w:hAnsi="GHEA Grapalat" w:cs="Sylfaen"/>
          <w:b/>
          <w:lang w:val="hy-AM"/>
        </w:rPr>
        <w:t>ՆՊԱՏԱԿՈՎ</w:t>
      </w:r>
      <w:r w:rsidRPr="0025003E">
        <w:rPr>
          <w:rFonts w:ascii="GHEA Grapalat" w:hAnsi="GHEA Grapalat" w:cs="Sylfaen"/>
          <w:b/>
          <w:lang w:val="af-ZA"/>
        </w:rPr>
        <w:t xml:space="preserve"> </w:t>
      </w:r>
      <w:r w:rsidRPr="0025003E">
        <w:rPr>
          <w:rFonts w:ascii="GHEA Grapalat" w:hAnsi="GHEA Grapalat" w:cs="Times Armenian"/>
          <w:b/>
          <w:lang w:val="af-ZA"/>
        </w:rPr>
        <w:t xml:space="preserve"> </w:t>
      </w:r>
      <w:r w:rsidRPr="0025003E">
        <w:rPr>
          <w:rFonts w:ascii="GHEA Grapalat" w:hAnsi="GHEA Grapalat" w:cs="Sylfaen"/>
          <w:b/>
          <w:lang w:val="hy-AM"/>
        </w:rPr>
        <w:t>ՀԱՅՏԱՐԱՐՎԱԾ</w:t>
      </w:r>
      <w:r w:rsidRPr="0025003E">
        <w:rPr>
          <w:rFonts w:ascii="GHEA Grapalat" w:hAnsi="GHEA Grapalat" w:cs="Times Armenian"/>
          <w:b/>
          <w:lang w:val="af-ZA"/>
        </w:rPr>
        <w:t xml:space="preserve"> </w:t>
      </w:r>
      <w:r w:rsidRPr="0025003E">
        <w:rPr>
          <w:rFonts w:ascii="GHEA Grapalat" w:hAnsi="GHEA Grapalat" w:cs="Sylfaen"/>
          <w:b/>
          <w:lang w:val="hy-AM"/>
        </w:rPr>
        <w:t>ԳՆԱՆՇՄԱՆ ՀԱՐՑՄԱՆ</w:t>
      </w:r>
    </w:p>
    <w:p w14:paraId="33A89B54" w14:textId="77777777" w:rsidR="00EF11F5" w:rsidRPr="0025003E" w:rsidRDefault="00EF11F5" w:rsidP="00EF11F5">
      <w:pPr>
        <w:pStyle w:val="BodyText"/>
        <w:ind w:right="-7"/>
        <w:jc w:val="center"/>
        <w:rPr>
          <w:rFonts w:ascii="GHEA Grapalat" w:hAnsi="GHEA Grapalat"/>
          <w:b/>
          <w:lang w:val="af-ZA"/>
        </w:rPr>
      </w:pPr>
    </w:p>
    <w:p w14:paraId="2C7D5460" w14:textId="77777777" w:rsidR="00EF11F5" w:rsidRPr="00E6597C" w:rsidRDefault="00EF11F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6F9668A6" w14:textId="77777777" w:rsidR="001A43A4" w:rsidRPr="00E6597C" w:rsidRDefault="006F0D3F" w:rsidP="00F864B9">
      <w:pPr>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061B275B" w14:textId="2D94A15C" w:rsidR="00C67E80" w:rsidRPr="00E6597C" w:rsidRDefault="00337358" w:rsidP="00EF3662">
      <w:pPr>
        <w:ind w:firstLine="567"/>
        <w:jc w:val="center"/>
        <w:rPr>
          <w:rFonts w:ascii="GHEA Grapalat" w:hAnsi="GHEA Grapalat" w:cs="Sylfaen"/>
          <w:b/>
          <w:sz w:val="20"/>
          <w:szCs w:val="22"/>
          <w:lang w:val="af-ZA"/>
        </w:rPr>
      </w:pPr>
      <w:r w:rsidRPr="00337358">
        <w:rPr>
          <w:rFonts w:ascii="GHEA Grapalat" w:hAnsi="GHEA Grapalat"/>
          <w:sz w:val="20"/>
          <w:u w:val="single"/>
          <w:lang w:val="af-ZA"/>
        </w:rPr>
        <w:t>«Հայանտառ» ՊՈԱԿ-ի  կարիքների համար կարիքների համար  շենք-շինությունների ընթացիկ    նորոգման աշխատանքների ձեռքբերման նպատակով  հայտարարված գնանշման հարցման</w:t>
      </w: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7777777"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Pr="00E6597C">
        <w:rPr>
          <w:rFonts w:ascii="GHEA Grapalat" w:hAnsi="GHEA Grapalat" w:cs="Sylfaen"/>
          <w:b/>
          <w:sz w:val="20"/>
        </w:rPr>
        <w:t>ԲԱՑ</w:t>
      </w:r>
      <w:r w:rsidRPr="00E6597C">
        <w:rPr>
          <w:rFonts w:ascii="GHEA Grapalat" w:hAnsi="GHEA Grapalat" w:cs="Times Armenian"/>
          <w:b/>
          <w:sz w:val="20"/>
          <w:lang w:val="af-ZA"/>
        </w:rPr>
        <w:t xml:space="preserve">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18A15CA6" w14:textId="6F1F92DA" w:rsidR="00CA03D1" w:rsidRPr="00E6597C" w:rsidRDefault="007F3495" w:rsidP="00CA03D1">
      <w:pPr>
        <w:jc w:val="both"/>
        <w:rPr>
          <w:rFonts w:ascii="GHEA Grapalat" w:hAnsi="GHEA Grapalat"/>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r w:rsidR="00CA03D1" w:rsidRPr="00E6597C">
        <w:rPr>
          <w:rFonts w:ascii="GHEA Grapalat" w:hAnsi="GHEA Grapalat"/>
          <w:sz w:val="20"/>
          <w:lang w:val="af-ZA"/>
        </w:rPr>
        <w:t xml:space="preserve">          </w:t>
      </w:r>
      <w:r w:rsidR="00CA03D1" w:rsidRPr="00E6597C">
        <w:rPr>
          <w:rFonts w:ascii="GHEA Grapalat" w:hAnsi="GHEA Grapalat" w:cs="Sylfaen"/>
          <w:sz w:val="20"/>
        </w:rPr>
        <w:t>Սույն</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հրավերը</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տրամադրվում</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է</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ի</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լրումն</w:t>
      </w:r>
      <w:r w:rsidR="00CA03D1" w:rsidRPr="00E6597C">
        <w:rPr>
          <w:rFonts w:ascii="GHEA Grapalat" w:hAnsi="GHEA Grapalat"/>
          <w:sz w:val="20"/>
          <w:lang w:val="af-ZA"/>
        </w:rPr>
        <w:t xml:space="preserve"> </w:t>
      </w:r>
      <w:r w:rsidR="00CA03D1" w:rsidRPr="00E13401">
        <w:rPr>
          <w:rFonts w:ascii="GHEA Grapalat" w:hAnsi="GHEA Grapalat" w:cs="Times Armenian"/>
          <w:sz w:val="20"/>
          <w:lang w:val="af-ZA"/>
        </w:rPr>
        <w:t>ՀԱ-ԳՀԱՇՁԲ-202</w:t>
      </w:r>
      <w:r w:rsidR="00CA03D1">
        <w:rPr>
          <w:rFonts w:ascii="GHEA Grapalat" w:hAnsi="GHEA Grapalat" w:cs="Times Armenian"/>
          <w:sz w:val="20"/>
          <w:lang w:val="af-ZA"/>
        </w:rPr>
        <w:t>5</w:t>
      </w:r>
      <w:r w:rsidR="00CA03D1" w:rsidRPr="00E13401">
        <w:rPr>
          <w:rFonts w:ascii="GHEA Grapalat" w:hAnsi="GHEA Grapalat" w:cs="Times Armenian"/>
          <w:sz w:val="20"/>
          <w:lang w:val="af-ZA"/>
        </w:rPr>
        <w:t>/</w:t>
      </w:r>
      <w:r w:rsidR="00447956">
        <w:rPr>
          <w:rFonts w:ascii="GHEA Grapalat" w:hAnsi="GHEA Grapalat" w:cs="Times Armenian"/>
          <w:sz w:val="20"/>
          <w:lang w:val="hy-AM"/>
        </w:rPr>
        <w:t>86</w:t>
      </w:r>
      <w:r w:rsidR="00CA03D1" w:rsidRPr="00E13401">
        <w:rPr>
          <w:rFonts w:ascii="GHEA Grapalat" w:hAnsi="GHEA Grapalat" w:cs="Times Armenian"/>
          <w:sz w:val="20"/>
          <w:lang w:val="af-ZA"/>
        </w:rPr>
        <w:t xml:space="preserve"> </w:t>
      </w:r>
      <w:r w:rsidR="00CA03D1" w:rsidRPr="00E6597C">
        <w:rPr>
          <w:rFonts w:ascii="GHEA Grapalat" w:hAnsi="GHEA Grapalat" w:cs="Sylfaen"/>
          <w:sz w:val="20"/>
        </w:rPr>
        <w:t>ծածկա</w:t>
      </w:r>
      <w:r w:rsidR="00CA03D1" w:rsidRPr="00E6597C">
        <w:rPr>
          <w:rFonts w:ascii="GHEA Grapalat" w:hAnsi="GHEA Grapalat" w:cs="Times Armenian"/>
          <w:sz w:val="20"/>
        </w:rPr>
        <w:t>գ</w:t>
      </w:r>
      <w:r w:rsidR="00CA03D1" w:rsidRPr="00E6597C">
        <w:rPr>
          <w:rFonts w:ascii="GHEA Grapalat" w:hAnsi="GHEA Grapalat" w:cs="Sylfaen"/>
          <w:sz w:val="20"/>
        </w:rPr>
        <w:t>րով</w:t>
      </w:r>
      <w:r w:rsidR="00CA03D1" w:rsidRPr="00E6597C">
        <w:rPr>
          <w:rFonts w:ascii="GHEA Grapalat" w:hAnsi="GHEA Grapalat"/>
          <w:sz w:val="20"/>
          <w:lang w:val="af-ZA"/>
        </w:rPr>
        <w:t xml:space="preserve"> </w:t>
      </w:r>
      <w:r w:rsidR="00CA03D1" w:rsidRPr="00E6597C">
        <w:rPr>
          <w:rFonts w:ascii="GHEA Grapalat" w:hAnsi="GHEA Grapalat" w:cs="Sylfaen"/>
          <w:sz w:val="20"/>
        </w:rPr>
        <w:t>անցկացվող</w:t>
      </w:r>
      <w:r w:rsidR="00CA03D1" w:rsidRPr="00E6597C">
        <w:rPr>
          <w:rFonts w:ascii="GHEA Grapalat" w:hAnsi="GHEA Grapalat" w:cs="Times Armenian"/>
          <w:sz w:val="20"/>
          <w:lang w:val="af-ZA"/>
        </w:rPr>
        <w:t xml:space="preserve"> </w:t>
      </w:r>
      <w:r w:rsidR="00CA03D1">
        <w:rPr>
          <w:rFonts w:ascii="GHEA Grapalat" w:hAnsi="GHEA Grapalat" w:cs="Sylfaen"/>
          <w:sz w:val="20"/>
        </w:rPr>
        <w:t>Գնանշման</w:t>
      </w:r>
      <w:r w:rsidR="00CA03D1" w:rsidRPr="006439C5">
        <w:rPr>
          <w:rFonts w:ascii="GHEA Grapalat" w:hAnsi="GHEA Grapalat" w:cs="Sylfaen"/>
          <w:sz w:val="20"/>
          <w:lang w:val="af-ZA"/>
        </w:rPr>
        <w:t xml:space="preserve"> </w:t>
      </w:r>
      <w:r w:rsidR="00CA03D1">
        <w:rPr>
          <w:rFonts w:ascii="GHEA Grapalat" w:hAnsi="GHEA Grapalat" w:cs="Sylfaen"/>
          <w:sz w:val="20"/>
        </w:rPr>
        <w:t>հարցման</w:t>
      </w:r>
      <w:r w:rsidR="00CA03D1" w:rsidRPr="00E6597C">
        <w:rPr>
          <w:rFonts w:ascii="GHEA Grapalat" w:hAnsi="GHEA Grapalat" w:cs="Times Armenian"/>
          <w:sz w:val="20"/>
          <w:lang w:val="af-ZA"/>
        </w:rPr>
        <w:t>(</w:t>
      </w:r>
      <w:r w:rsidR="00CA03D1" w:rsidRPr="00E6597C">
        <w:rPr>
          <w:rFonts w:ascii="GHEA Grapalat" w:hAnsi="GHEA Grapalat" w:cs="Sylfaen"/>
          <w:sz w:val="20"/>
        </w:rPr>
        <w:t>այսուհետև</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ընթացակար</w:t>
      </w:r>
      <w:r w:rsidR="00CA03D1" w:rsidRPr="00E6597C">
        <w:rPr>
          <w:rFonts w:ascii="GHEA Grapalat" w:hAnsi="GHEA Grapalat" w:cs="Times Armenian"/>
          <w:sz w:val="20"/>
        </w:rPr>
        <w:t>գ</w:t>
      </w:r>
      <w:r w:rsidR="00CA03D1" w:rsidRPr="00E6597C">
        <w:rPr>
          <w:rFonts w:ascii="GHEA Grapalat" w:hAnsi="GHEA Grapalat" w:cs="Times Armenian"/>
          <w:sz w:val="20"/>
          <w:lang w:val="af-ZA"/>
        </w:rPr>
        <w:t xml:space="preserve">) </w:t>
      </w:r>
      <w:r w:rsidR="00CA03D1" w:rsidRPr="00E6597C">
        <w:rPr>
          <w:rFonts w:ascii="GHEA Grapalat" w:hAnsi="GHEA Grapalat" w:cs="Sylfaen"/>
          <w:sz w:val="20"/>
        </w:rPr>
        <w:t>հայտարարության</w:t>
      </w:r>
      <w:r w:rsidR="00CA03D1" w:rsidRPr="00E6597C">
        <w:rPr>
          <w:rFonts w:ascii="GHEA Grapalat" w:hAnsi="GHEA Grapalat" w:cs="Times Armenian"/>
          <w:sz w:val="20"/>
          <w:lang w:val="af-ZA"/>
        </w:rPr>
        <w:t>։</w:t>
      </w:r>
    </w:p>
    <w:p w14:paraId="016C0208" w14:textId="77777777" w:rsidR="00CA03D1" w:rsidRPr="00E6597C" w:rsidRDefault="00CA03D1" w:rsidP="00CA03D1">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375C44">
        <w:rPr>
          <w:rFonts w:ascii="GHEA Grapalat" w:hAnsi="GHEA Grapalat"/>
          <w:i/>
          <w:sz w:val="20"/>
          <w:szCs w:val="20"/>
          <w:lang w:val="af-ZA"/>
        </w:rPr>
        <w:t>«</w:t>
      </w:r>
      <w:r w:rsidRPr="00375C44">
        <w:rPr>
          <w:rFonts w:ascii="GHEA Grapalat" w:hAnsi="GHEA Grapalat"/>
          <w:i/>
          <w:sz w:val="20"/>
          <w:szCs w:val="20"/>
          <w:lang w:val="hy-AM"/>
        </w:rPr>
        <w:t>Հայանտառ</w:t>
      </w:r>
      <w:r w:rsidRPr="00375C44">
        <w:rPr>
          <w:rFonts w:ascii="GHEA Grapalat" w:hAnsi="GHEA Grapalat"/>
          <w:i/>
          <w:sz w:val="20"/>
          <w:szCs w:val="20"/>
          <w:lang w:val="af-ZA"/>
        </w:rPr>
        <w:t>»</w:t>
      </w:r>
      <w:r w:rsidRPr="00375C44">
        <w:rPr>
          <w:rFonts w:ascii="GHEA Grapalat" w:hAnsi="GHEA Grapalat"/>
          <w:i/>
          <w:sz w:val="20"/>
          <w:szCs w:val="20"/>
          <w:lang w:val="hy-AM"/>
        </w:rPr>
        <w:t xml:space="preserve"> ՊՈԱԿ</w:t>
      </w:r>
      <w:r>
        <w:rPr>
          <w:rFonts w:ascii="GHEA Grapalat" w:hAnsi="GHEA Grapalat"/>
          <w:sz w:val="20"/>
          <w:lang w:val="hy-AM"/>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2796A973" w14:textId="77777777" w:rsidR="00CA03D1" w:rsidRPr="00E6597C" w:rsidRDefault="00CA03D1" w:rsidP="00CA03D1">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59EF71A0" w14:textId="77777777" w:rsidR="00CA03D1" w:rsidRPr="00E6597C" w:rsidRDefault="00CA03D1" w:rsidP="00CA03D1">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51E6EC17" w14:textId="2EA998F9" w:rsidR="00CA03D1" w:rsidRPr="00E6597C" w:rsidRDefault="00CA03D1" w:rsidP="00634BA8">
      <w:pPr>
        <w:pStyle w:val="BodyTextIndent2"/>
        <w:spacing w:line="240" w:lineRule="auto"/>
        <w:ind w:firstLine="0"/>
        <w:rPr>
          <w:rFonts w:ascii="GHEA Grapalat" w:hAnsi="GHEA Grapalat"/>
        </w:rPr>
      </w:pPr>
      <w:r w:rsidRPr="00E6597C">
        <w:rPr>
          <w:rFonts w:ascii="GHEA Grapalat" w:hAnsi="GHEA Grapalat"/>
        </w:rPr>
        <w:t xml:space="preserve">Գնահատող հանձնաժողովի քարտուղարի էլեկտրոնային փոստի հասցեն է` </w:t>
      </w:r>
      <w:r w:rsidRPr="00E6597C">
        <w:rPr>
          <w:rFonts w:ascii="GHEA Grapalat" w:hAnsi="GHEA Grapalat"/>
          <w:sz w:val="24"/>
          <w:szCs w:val="24"/>
        </w:rPr>
        <w:t>«</w:t>
      </w:r>
      <w:r w:rsidR="00634BA8" w:rsidRPr="00634BA8">
        <w:t>khachatryanmane.mnp@gmail.com</w:t>
      </w:r>
      <w:r w:rsidRPr="00E6597C">
        <w:rPr>
          <w:rFonts w:ascii="GHEA Grapalat" w:hAnsi="GHEA Grapalat"/>
          <w:sz w:val="24"/>
          <w:szCs w:val="24"/>
        </w:rPr>
        <w:t>»</w:t>
      </w:r>
    </w:p>
    <w:p w14:paraId="2029342F" w14:textId="22FC1229" w:rsidR="00096865" w:rsidRPr="00E6597C" w:rsidRDefault="00CA03D1" w:rsidP="00F864B9">
      <w:pPr>
        <w:ind w:firstLine="1134"/>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42DFAA61"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634BA8" w:rsidRPr="00634BA8">
        <w:rPr>
          <w:rFonts w:ascii="GHEA Grapalat" w:hAnsi="GHEA Grapalat" w:cs="Sylfaen"/>
          <w:i w:val="0"/>
        </w:rPr>
        <w:t>Գնման առարկա է հանդիսանում  ««Հայանտառ» ՊՈԱԿ-ի կարիքների համար` շենք -շինությունների ընթացիկ    նորոգման աշխատանքների ձեռքբերումը (այսուհետ` նաև աշխատանք), որը խմբավորված  է «1»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EB40EB"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7CD696F5" w:rsidR="001E412B" w:rsidRPr="00BD1D5B" w:rsidRDefault="00D44F20" w:rsidP="001E412B">
            <w:pPr>
              <w:pStyle w:val="BodyTextIndent2"/>
              <w:spacing w:line="240" w:lineRule="auto"/>
              <w:ind w:firstLine="0"/>
              <w:jc w:val="center"/>
              <w:rPr>
                <w:rFonts w:ascii="GHEA Grapalat" w:hAnsi="GHEA Grapalat"/>
                <w:sz w:val="16"/>
                <w:lang w:val="hy-AM"/>
              </w:rPr>
            </w:pPr>
            <w:r>
              <w:rPr>
                <w:rFonts w:ascii="GHEA Grapalat" w:hAnsi="GHEA Grapalat" w:cs="Calibri"/>
                <w:b/>
                <w:i/>
                <w:color w:val="000000"/>
                <w:sz w:val="24"/>
                <w:szCs w:val="16"/>
                <w:lang w:val="hy-AM"/>
              </w:rPr>
              <w:t>654 520</w:t>
            </w:r>
          </w:p>
        </w:tc>
        <w:tc>
          <w:tcPr>
            <w:tcW w:w="6806" w:type="dxa"/>
            <w:vAlign w:val="center"/>
          </w:tcPr>
          <w:p w14:paraId="36185531" w14:textId="76495CA4" w:rsidR="001E412B" w:rsidRPr="00E6597C" w:rsidRDefault="00634BA8" w:rsidP="00EF3662">
            <w:pPr>
              <w:pStyle w:val="BodyTextIndent2"/>
              <w:spacing w:line="240" w:lineRule="auto"/>
              <w:ind w:firstLine="0"/>
              <w:rPr>
                <w:rFonts w:ascii="GHEA Grapalat" w:hAnsi="GHEA Grapalat"/>
                <w:u w:val="single"/>
                <w:vertAlign w:val="subscript"/>
              </w:rPr>
            </w:pPr>
            <w:r w:rsidRPr="00634BA8">
              <w:rPr>
                <w:rFonts w:ascii="GHEA Grapalat" w:hAnsi="GHEA Grapalat"/>
                <w:u w:val="single"/>
              </w:rPr>
              <w:t>շենք -շինությունների ընթացիկ  նորոգման աշխատանքներ</w:t>
            </w:r>
          </w:p>
        </w:tc>
      </w:tr>
    </w:tbl>
    <w:p w14:paraId="09F82AD6" w14:textId="77777777" w:rsidR="00634BA8" w:rsidRDefault="00634BA8" w:rsidP="00EF3662">
      <w:pPr>
        <w:pStyle w:val="BodyTextIndent2"/>
        <w:spacing w:line="240" w:lineRule="auto"/>
        <w:ind w:firstLine="567"/>
        <w:rPr>
          <w:rFonts w:ascii="GHEA Grapalat" w:hAnsi="GHEA Grapalat"/>
        </w:rPr>
      </w:pPr>
    </w:p>
    <w:p w14:paraId="0D7A0EDB" w14:textId="3205220D"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0F65CB" w:rsidRDefault="009C3567" w:rsidP="001C277A">
      <w:pPr>
        <w:rPr>
          <w:rFonts w:ascii="GHEA Grapalat" w:hAnsi="GHEA Grapalat" w:cs="Sylfaen"/>
          <w:b/>
          <w:sz w:val="20"/>
          <w:lang w:val="af-ZA"/>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9E4E096" w14:textId="6772BF4A" w:rsidR="00997B62" w:rsidRPr="00C33346" w:rsidRDefault="00096865" w:rsidP="00C33346">
      <w:pPr>
        <w:ind w:firstLine="567"/>
        <w:jc w:val="both"/>
        <w:rPr>
          <w:rFonts w:ascii="GHEA Grapalat" w:hAnsi="GHEA Grapalat"/>
          <w:color w:val="000000"/>
          <w:sz w:val="20"/>
          <w:szCs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69589378" w14:textId="015693D2" w:rsidR="00581DC3" w:rsidRPr="00997B62" w:rsidRDefault="00E6597C" w:rsidP="00997B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3"/>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3185F9C0"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3699">
        <w:rPr>
          <w:rFonts w:ascii="GHEA Grapalat" w:hAnsi="GHEA Grapalat" w:cs="Sylfaen"/>
          <w:szCs w:val="24"/>
          <w:lang w:val="hy-AM"/>
        </w:rPr>
        <w:t>7</w:t>
      </w:r>
      <w:r w:rsidR="00B61894" w:rsidRPr="004605D7">
        <w:rPr>
          <w:rFonts w:ascii="GHEA Grapalat" w:hAnsi="GHEA Grapalat" w:cs="Sylfaen"/>
          <w:szCs w:val="24"/>
          <w:lang w:val="hy-AM"/>
        </w:rPr>
        <w:t xml:space="preserve">»րդ օրվա ժամը </w:t>
      </w:r>
      <w:r w:rsidR="00B61894" w:rsidRPr="00B006BA">
        <w:rPr>
          <w:rFonts w:ascii="GHEA Grapalat" w:hAnsi="GHEA Grapalat" w:cs="Sylfaen"/>
          <w:szCs w:val="24"/>
          <w:lang w:val="hy-AM"/>
        </w:rPr>
        <w:t>«</w:t>
      </w:r>
      <w:r w:rsidR="00B006BA" w:rsidRPr="00B006BA">
        <w:rPr>
          <w:rFonts w:ascii="GHEA Grapalat" w:hAnsi="GHEA Grapalat" w:cs="Sylfaen"/>
          <w:lang w:val="hy-AM"/>
        </w:rPr>
        <w:t>12.00</w:t>
      </w:r>
      <w:r w:rsidR="00B61894" w:rsidRPr="00B006BA">
        <w:rPr>
          <w:rFonts w:ascii="GHEA Grapalat" w:hAnsi="GHEA Grapalat" w:cs="Sylfaen"/>
          <w:szCs w:val="24"/>
          <w:lang w:val="hy-AM"/>
        </w:rPr>
        <w:t>»-ն, «</w:t>
      </w:r>
      <w:r w:rsidR="00B006BA" w:rsidRPr="00B006BA">
        <w:rPr>
          <w:rFonts w:ascii="GHEA Grapalat" w:hAnsi="GHEA Grapalat" w:cs="Sylfaen"/>
          <w:sz w:val="24"/>
          <w:szCs w:val="24"/>
          <w:lang w:val="hy-AM"/>
        </w:rPr>
        <w:t>ք.</w:t>
      </w:r>
      <w:r w:rsidR="00B006BA">
        <w:rPr>
          <w:rFonts w:ascii="GHEA Grapalat" w:hAnsi="GHEA Grapalat" w:cs="Sylfaen"/>
          <w:sz w:val="24"/>
          <w:szCs w:val="24"/>
          <w:vertAlign w:val="subscript"/>
          <w:lang w:val="hy-AM"/>
        </w:rPr>
        <w:t xml:space="preserve"> </w:t>
      </w:r>
      <w:r w:rsidR="00B006BA">
        <w:rPr>
          <w:rFonts w:ascii="GHEA Grapalat" w:hAnsi="GHEA Grapalat" w:cs="Sylfaen"/>
          <w:szCs w:val="24"/>
          <w:lang w:val="hy-AM"/>
        </w:rPr>
        <w:t>Երևան Արմենակյան 129</w:t>
      </w:r>
      <w:r w:rsidR="00B61894" w:rsidRPr="004605D7">
        <w:rPr>
          <w:rFonts w:ascii="GHEA Grapalat" w:hAnsi="GHEA Grapalat" w:cs="Sylfaen"/>
          <w:szCs w:val="24"/>
          <w:lang w:val="hy-AM"/>
        </w:rPr>
        <w:t>» հասցեով:</w:t>
      </w:r>
    </w:p>
    <w:p w14:paraId="5BA91ACF" w14:textId="5FB00AB1" w:rsidR="00B61894" w:rsidRPr="004605D7" w:rsidRDefault="00B61894" w:rsidP="00B006BA">
      <w:pPr>
        <w:pStyle w:val="BodyTextIndent2"/>
        <w:spacing w:line="276"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006BA">
        <w:rPr>
          <w:rFonts w:ascii="GHEA Grapalat" w:hAnsi="GHEA Grapalat"/>
        </w:rPr>
        <w:t>«</w:t>
      </w:r>
      <w:r w:rsidR="00B006BA" w:rsidRPr="00B006BA">
        <w:rPr>
          <w:rFonts w:ascii="GHEA Grapalat" w:hAnsi="GHEA Grapalat" w:cs="Sylfaen"/>
          <w:lang w:val="hy-AM"/>
        </w:rPr>
        <w:t xml:space="preserve">Մանե </w:t>
      </w:r>
      <w:r w:rsidR="00B006BA" w:rsidRPr="00B006BA">
        <w:rPr>
          <w:rFonts w:ascii="GHEA Grapalat" w:hAnsi="GHEA Grapalat"/>
          <w:lang w:val="hy-AM"/>
        </w:rPr>
        <w:t>Խաչատրյան</w:t>
      </w:r>
      <w:r w:rsidRPr="00B006BA">
        <w:rPr>
          <w:rFonts w:ascii="GHEA Grapalat" w:hAnsi="GHEA Grapalat"/>
        </w:rPr>
        <w:t>»</w:t>
      </w:r>
      <w:r w:rsidRPr="00B006BA">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4"/>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FootnoteReference"/>
          <w:rFonts w:ascii="GHEA Grapalat" w:hAnsi="GHEA Grapalat" w:cs="Sylfaen"/>
          <w:sz w:val="20"/>
          <w:lang w:val="hy-AM"/>
        </w:rPr>
        <w:footnoteReference w:id="5"/>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Default="00096865" w:rsidP="00EF3662">
      <w:pPr>
        <w:ind w:firstLine="567"/>
        <w:jc w:val="both"/>
        <w:rPr>
          <w:rFonts w:ascii="GHEA Grapalat" w:hAnsi="GHEA Grapalat" w:cs="Sylfaen"/>
          <w:sz w:val="20"/>
          <w:lang w:val="af-ZA"/>
        </w:rPr>
      </w:pPr>
    </w:p>
    <w:p w14:paraId="739B1A99" w14:textId="77777777" w:rsidR="00C33346" w:rsidRPr="00E6597C" w:rsidRDefault="00C33346"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lastRenderedPageBreak/>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5E469CA"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634BA8">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634BA8" w:rsidRPr="00634BA8">
        <w:rPr>
          <w:rFonts w:ascii="GHEA Grapalat" w:hAnsi="GHEA Grapalat" w:cs="Sylfaen"/>
          <w:sz w:val="24"/>
          <w:szCs w:val="24"/>
          <w:vertAlign w:val="subscript"/>
        </w:rPr>
        <w:t>12</w:t>
      </w:r>
      <w:r w:rsidR="00634BA8">
        <w:rPr>
          <w:rFonts w:ascii="GHEA Grapalat" w:hAnsi="GHEA Grapalat" w:cs="Sylfaen"/>
          <w:sz w:val="24"/>
          <w:szCs w:val="24"/>
          <w:vertAlign w:val="subscript"/>
        </w:rPr>
        <w:t>,00</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103DCCFB"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634BA8">
        <w:rPr>
          <w:rFonts w:ascii="GHEA Grapalat" w:hAnsi="GHEA Grapalat" w:cs="Sylfaen"/>
          <w:i w:val="0"/>
          <w:szCs w:val="24"/>
          <w:lang w:val="af-ZA"/>
        </w:rPr>
        <w:t xml:space="preserve">ՀՀ Կենտրոնական բանկի կողմից սահմանված </w:t>
      </w:r>
      <w:r w:rsidR="00096865" w:rsidRPr="00E6597C">
        <w:rPr>
          <w:rFonts w:ascii="GHEA Grapalat" w:hAnsi="GHEA Grapalat" w:cs="Sylfaen"/>
          <w:i w:val="0"/>
          <w:szCs w:val="24"/>
          <w:lang w:val="af-ZA"/>
        </w:rPr>
        <w:t xml:space="preserve"> </w:t>
      </w:r>
      <w:r w:rsidR="00263447">
        <w:rPr>
          <w:rStyle w:val="FootnoteReference"/>
          <w:rFonts w:ascii="GHEA Grapalat" w:hAnsi="GHEA Grapalat" w:cs="Sylfaen"/>
          <w:i w:val="0"/>
          <w:szCs w:val="24"/>
          <w:lang w:val="af-ZA"/>
        </w:rPr>
        <w:footnoteReference w:id="6"/>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lastRenderedPageBreak/>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7"/>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667771D6"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34BA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634BA8">
      <w:pP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w:t>
      </w:r>
      <w:r w:rsidR="00120F8A">
        <w:rPr>
          <w:rFonts w:ascii="GHEA Grapalat" w:hAnsi="GHEA Grapalat" w:cs="Sylfaen"/>
          <w:sz w:val="20"/>
          <w:lang w:val="hy-AM"/>
        </w:rPr>
        <w:lastRenderedPageBreak/>
        <w:t xml:space="preserve">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8"/>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9"/>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lastRenderedPageBreak/>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10"/>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009C3567" w:rsidRPr="008419F9">
        <w:rPr>
          <w:rFonts w:ascii="GHEA Grapalat" w:hAnsi="GHEA Grapalat" w:cs="Arial"/>
          <w:sz w:val="20"/>
          <w:lang w:val="hy-AM"/>
        </w:rPr>
        <w:t>,  եթե պայմանագրի (համաձայնագրի) կատարումը փուլային չէ</w:t>
      </w:r>
      <w:bookmarkEnd w:id="8"/>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11"/>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w:t>
      </w:r>
      <w:r w:rsidRPr="00015CC3">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2"/>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521F10">
      <w:pP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6BB0180E" w14:textId="6FDAA6CE" w:rsidR="00096865" w:rsidRDefault="00521F10" w:rsidP="00EF3662">
      <w:pPr>
        <w:ind w:firstLine="567"/>
        <w:jc w:val="center"/>
        <w:rPr>
          <w:rFonts w:ascii="GHEA Grapalat" w:hAnsi="GHEA Grapalat" w:cs="Sylfaen"/>
          <w:b/>
          <w:szCs w:val="22"/>
          <w:lang w:val="es-ES"/>
        </w:rPr>
      </w:pPr>
      <w:r w:rsidRPr="00521F10">
        <w:rPr>
          <w:rFonts w:ascii="GHEA Grapalat" w:hAnsi="GHEA Grapalat" w:cs="Sylfaen"/>
          <w:b/>
          <w:szCs w:val="22"/>
          <w:lang w:val="es-ES"/>
        </w:rPr>
        <w:t>ԳՆԱՆՇՄԱՆ ՀԱՐՑՄԱՆ   Հ Ա Յ Տ Ը   Պ Ա Տ Ր Ա Ս Տ Ե Լ ՈՒ</w:t>
      </w:r>
    </w:p>
    <w:p w14:paraId="7829770B" w14:textId="77777777" w:rsidR="00521F10" w:rsidRPr="00E6597C" w:rsidRDefault="00521F10"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3"/>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4"/>
      </w:r>
    </w:p>
    <w:p w14:paraId="2C08814D" w14:textId="77777777" w:rsidR="00521F10" w:rsidRPr="000E08D1" w:rsidRDefault="00521F10"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30B3FEB4"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521F10">
        <w:rPr>
          <w:rFonts w:ascii="GHEA Grapalat" w:hAnsi="GHEA Grapalat"/>
          <w:sz w:val="20"/>
          <w:szCs w:val="20"/>
          <w:lang w:val="es-ES"/>
        </w:rPr>
        <w:t xml:space="preserve">2 </w:t>
      </w:r>
      <w:r w:rsidRPr="00E6597C">
        <w:rPr>
          <w:rFonts w:ascii="GHEA Grapalat" w:hAnsi="GHEA Grapalat"/>
          <w:sz w:val="20"/>
          <w:szCs w:val="20"/>
          <w:lang w:val="es-ES"/>
        </w:rPr>
        <w:t>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18E6E0BC" w14:textId="77777777" w:rsidR="00521F10" w:rsidRPr="00E6597C" w:rsidRDefault="00521F10" w:rsidP="00521F10">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6C484FA8" w14:textId="05903E34" w:rsidR="00521F10" w:rsidRPr="00E6597C" w:rsidRDefault="00521F10" w:rsidP="00521F10">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Pr="00D93087">
        <w:rPr>
          <w:lang w:val="es-ES"/>
        </w:rPr>
        <w:t xml:space="preserve"> </w:t>
      </w:r>
      <w:r w:rsidRPr="00201B30">
        <w:rPr>
          <w:rFonts w:ascii="GHEA Grapalat" w:hAnsi="GHEA Grapalat"/>
          <w:b/>
          <w:lang w:val="es-ES"/>
        </w:rPr>
        <w:t>ՀԱ-ԳՀԱՇՁԲ-202</w:t>
      </w:r>
      <w:r>
        <w:rPr>
          <w:rFonts w:ascii="GHEA Grapalat" w:hAnsi="GHEA Grapalat"/>
          <w:b/>
          <w:lang w:val="es-ES"/>
        </w:rPr>
        <w:t>5</w:t>
      </w:r>
      <w:r w:rsidRPr="00201B30">
        <w:rPr>
          <w:rFonts w:ascii="GHEA Grapalat" w:hAnsi="GHEA Grapalat"/>
          <w:b/>
          <w:lang w:val="es-ES"/>
        </w:rPr>
        <w:t>/</w:t>
      </w:r>
      <w:r w:rsidR="005314A0">
        <w:rPr>
          <w:rFonts w:ascii="GHEA Grapalat" w:hAnsi="GHEA Grapalat"/>
          <w:b/>
          <w:lang w:val="hy-AM"/>
        </w:rPr>
        <w:t>86</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2D24C530" w14:textId="4C9EBDDE" w:rsidR="00521F10" w:rsidRPr="00E6597C" w:rsidRDefault="00521F10" w:rsidP="00521F1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EB5C48">
        <w:rPr>
          <w:rFonts w:ascii="GHEA Grapalat" w:hAnsi="GHEA Grapalat" w:cs="Sylfaen"/>
          <w:b/>
          <w:lang w:val="es-ES"/>
        </w:rPr>
        <w:t xml:space="preserve"> </w:t>
      </w:r>
      <w:r w:rsidRPr="00E6597C">
        <w:rPr>
          <w:rFonts w:ascii="GHEA Grapalat" w:hAnsi="GHEA Grapalat" w:cs="Sylfaen"/>
          <w:b/>
          <w:lang w:val="es-ES"/>
        </w:rPr>
        <w:t>հրավերի</w:t>
      </w:r>
    </w:p>
    <w:p w14:paraId="76AD7E4D" w14:textId="77777777" w:rsidR="00521F10" w:rsidRPr="00E6597C" w:rsidRDefault="00521F10" w:rsidP="00521F10">
      <w:pPr>
        <w:jc w:val="center"/>
        <w:rPr>
          <w:rFonts w:ascii="GHEA Grapalat" w:hAnsi="GHEA Grapalat" w:cs="Sylfaen"/>
          <w:b/>
          <w:lang w:val="es-ES"/>
        </w:rPr>
      </w:pP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A4654EE" w:rsidR="00B2572B" w:rsidRPr="00E6597C" w:rsidRDefault="00C33346" w:rsidP="00EF3662">
      <w:pPr>
        <w:pStyle w:val="Heading6"/>
        <w:jc w:val="center"/>
        <w:rPr>
          <w:rFonts w:ascii="GHEA Grapalat" w:hAnsi="GHEA Grapalat" w:cs="Arial"/>
          <w:color w:val="auto"/>
          <w:sz w:val="24"/>
          <w:szCs w:val="24"/>
          <w:lang w:val="es-ES"/>
        </w:rPr>
      </w:pPr>
      <w:r w:rsidRPr="00C33346">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es-ES"/>
        </w:rPr>
        <w:t>ը</w:t>
      </w:r>
      <w:r w:rsidRPr="00C33346">
        <w:rPr>
          <w:rFonts w:ascii="GHEA Grapalat" w:hAnsi="GHEA Grapalat" w:cs="Sylfaen"/>
          <w:color w:val="auto"/>
          <w:sz w:val="24"/>
          <w:szCs w:val="24"/>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82F6F29"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521F10">
        <w:rPr>
          <w:rFonts w:ascii="GHEA Grapalat" w:hAnsi="GHEA Grapalat"/>
          <w:sz w:val="22"/>
          <w:szCs w:val="22"/>
          <w:lang w:val="es-ES"/>
        </w:rPr>
        <w:t xml:space="preserve"> </w:t>
      </w:r>
      <w:r w:rsidR="004D712B">
        <w:rPr>
          <w:rFonts w:ascii="GHEA Grapalat" w:hAnsi="GHEA Grapalat"/>
          <w:sz w:val="22"/>
          <w:szCs w:val="22"/>
          <w:lang w:val="es-ES"/>
        </w:rPr>
        <w:t xml:space="preserve">   </w:t>
      </w:r>
      <w:r w:rsidR="005314A0">
        <w:rPr>
          <w:rFonts w:ascii="GHEA Grapalat" w:hAnsi="GHEA Grapalat"/>
          <w:sz w:val="20"/>
          <w:szCs w:val="20"/>
          <w:lang w:val="es-ES"/>
        </w:rPr>
        <w:t xml:space="preserve">ՀԱ-ԳՀԱՇՁԲ-2025/86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39007B5" w:rsidR="00B2572B" w:rsidRPr="00E6597C" w:rsidRDefault="00521F10" w:rsidP="00EF3662">
      <w:pPr>
        <w:jc w:val="both"/>
        <w:rPr>
          <w:rFonts w:ascii="GHEA Grapalat" w:hAnsi="GHEA Grapalat" w:cs="Sylfaen"/>
          <w:sz w:val="20"/>
          <w:szCs w:val="20"/>
          <w:lang w:val="es-ES"/>
        </w:rPr>
      </w:pPr>
      <w:r w:rsidRPr="00521F10">
        <w:rPr>
          <w:rFonts w:ascii="GHEA Grapalat" w:hAnsi="GHEA Grapalat" w:cs="Sylfaen"/>
          <w:sz w:val="20"/>
          <w:szCs w:val="20"/>
          <w:lang w:val="es-ES"/>
        </w:rPr>
        <w:t>Գնանշման հարցման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F5DC555"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00EB5C48" w:rsidRPr="00EB5C48">
        <w:rPr>
          <w:rFonts w:ascii="GHEA Grapalat" w:hAnsi="GHEA Grapalat" w:cs="Arial"/>
          <w:sz w:val="20"/>
          <w:szCs w:val="20"/>
          <w:lang w:val="es-ES"/>
        </w:rPr>
        <w:t xml:space="preserve">  բավարարում են </w:t>
      </w:r>
      <w:r w:rsidR="005314A0">
        <w:rPr>
          <w:rFonts w:ascii="GHEA Grapalat" w:hAnsi="GHEA Grapalat" w:cs="Arial"/>
          <w:sz w:val="20"/>
          <w:szCs w:val="20"/>
          <w:lang w:val="es-ES"/>
        </w:rPr>
        <w:t xml:space="preserve">ՀԱ-ԳՀԱՇՁԲ-2025/86    </w:t>
      </w:r>
      <w:r w:rsidR="00EB5C48" w:rsidRPr="00EB5C48">
        <w:rPr>
          <w:rFonts w:ascii="GHEA Grapalat" w:hAnsi="GHEA Grapalat" w:cs="Arial"/>
          <w:sz w:val="20"/>
          <w:szCs w:val="20"/>
          <w:lang w:val="es-ES"/>
        </w:rPr>
        <w:t xml:space="preserve">ծածկագրով  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2BAB2B2"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5314A0">
        <w:rPr>
          <w:rFonts w:ascii="GHEA Grapalat" w:hAnsi="GHEA Grapalat"/>
          <w:lang w:val="es-ES"/>
        </w:rPr>
        <w:t xml:space="preserve">ՀԱ-ԳՀԱՇՁԲ-2025/86    </w:t>
      </w:r>
      <w:r w:rsidR="006C3873" w:rsidRPr="00265A5A">
        <w:rPr>
          <w:rFonts w:ascii="GHEA Grapalat" w:hAnsi="GHEA Grapalat" w:cs="Arial"/>
          <w:sz w:val="20"/>
          <w:szCs w:val="20"/>
          <w:lang w:val="es-ES"/>
        </w:rPr>
        <w:t xml:space="preserve">ծածկագրով </w:t>
      </w:r>
      <w:r w:rsidR="00EB5C48" w:rsidRPr="00EB5C48">
        <w:rPr>
          <w:rFonts w:ascii="GHEA Grapalat" w:hAnsi="GHEA Grapalat" w:cs="Arial"/>
          <w:sz w:val="20"/>
          <w:szCs w:val="20"/>
          <w:lang w:val="es-ES"/>
        </w:rPr>
        <w:t>Գնանշման հարցման</w:t>
      </w:r>
      <w:r w:rsidR="00EB5C48">
        <w:rPr>
          <w:rFonts w:ascii="GHEA Grapalat" w:hAnsi="GHEA Grapalat" w:cs="Arial"/>
          <w:sz w:val="20"/>
          <w:szCs w:val="20"/>
          <w:lang w:val="es-ES"/>
        </w:rPr>
        <w:t xml:space="preserve">  ընթացակարգին </w:t>
      </w:r>
      <w:r w:rsidR="00EB5C48" w:rsidRPr="00EB5C48">
        <w:rPr>
          <w:rFonts w:ascii="GHEA Grapalat" w:hAnsi="GHEA Grapalat" w:cs="Arial"/>
          <w:sz w:val="20"/>
          <w:szCs w:val="20"/>
          <w:lang w:val="es-ES"/>
        </w:rPr>
        <w:t xml:space="preserve"> </w:t>
      </w:r>
      <w:r w:rsidR="006C3873" w:rsidRPr="00265A5A">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EB5C48" w:rsidRDefault="000B1088" w:rsidP="00EB5C48">
      <w:pPr>
        <w:pStyle w:val="Heading3"/>
        <w:spacing w:line="240" w:lineRule="auto"/>
        <w:ind w:firstLine="567"/>
        <w:jc w:val="right"/>
        <w:rPr>
          <w:rFonts w:ascii="GHEA Grapalat" w:hAnsi="GHEA Grapalat" w:cs="Arial"/>
          <w:b/>
          <w:i w:val="0"/>
          <w:lang w:val="hy-AM"/>
        </w:rPr>
      </w:pPr>
      <w:r w:rsidRPr="00EB5C48">
        <w:rPr>
          <w:rFonts w:ascii="GHEA Grapalat" w:hAnsi="GHEA Grapalat" w:cs="Sylfaen"/>
          <w:b/>
          <w:i w:val="0"/>
          <w:lang w:val="hy-AM"/>
        </w:rPr>
        <w:t>Հավելված</w:t>
      </w:r>
      <w:r w:rsidRPr="00EB5C48">
        <w:rPr>
          <w:rFonts w:ascii="GHEA Grapalat" w:hAnsi="GHEA Grapalat" w:cs="Arial"/>
          <w:b/>
          <w:i w:val="0"/>
          <w:lang w:val="hy-AM"/>
        </w:rPr>
        <w:t xml:space="preserve"> </w:t>
      </w:r>
      <w:r w:rsidR="00E968EF" w:rsidRPr="00EB5C48">
        <w:rPr>
          <w:rFonts w:ascii="GHEA Grapalat" w:hAnsi="GHEA Grapalat" w:cs="Arial"/>
          <w:b/>
          <w:i w:val="0"/>
          <w:lang w:val="hy-AM"/>
        </w:rPr>
        <w:t>1.1</w:t>
      </w:r>
    </w:p>
    <w:p w14:paraId="2967208E" w14:textId="3CB7F4F2" w:rsidR="00EB5C48" w:rsidRPr="00EB5C48" w:rsidRDefault="00EB5C48" w:rsidP="00EB5C48">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5314A0">
        <w:rPr>
          <w:rFonts w:ascii="GHEA Grapalat" w:hAnsi="GHEA Grapalat"/>
          <w:sz w:val="20"/>
          <w:szCs w:val="20"/>
          <w:lang w:val="es-ES"/>
        </w:rPr>
        <w:t xml:space="preserve">ՀԱ-ԳՀԱՇՁԲ-2025/86    </w:t>
      </w:r>
      <w:r w:rsidRPr="00EB5C48">
        <w:rPr>
          <w:rFonts w:ascii="GHEA Grapalat" w:hAnsi="GHEA Grapalat"/>
          <w:sz w:val="20"/>
          <w:szCs w:val="20"/>
          <w:lang w:val="hy-AM"/>
        </w:rPr>
        <w:t>»*  ծածկագրով</w:t>
      </w:r>
    </w:p>
    <w:p w14:paraId="7AA8716A" w14:textId="7458B954" w:rsidR="000B1088" w:rsidRPr="00EB5C48" w:rsidRDefault="00EB5C48" w:rsidP="00EB5C48">
      <w:pPr>
        <w:ind w:left="-66"/>
        <w:jc w:val="right"/>
        <w:rPr>
          <w:rFonts w:ascii="GHEA Grapalat" w:hAnsi="GHEA Grapalat"/>
          <w:b/>
          <w:sz w:val="20"/>
          <w:szCs w:val="20"/>
          <w:lang w:val="hy-AM"/>
        </w:rPr>
      </w:pPr>
      <w:r w:rsidRPr="00EB5C48">
        <w:rPr>
          <w:rFonts w:ascii="GHEA Grapalat" w:hAnsi="GHEA Grapalat"/>
          <w:sz w:val="20"/>
          <w:szCs w:val="20"/>
          <w:lang w:val="hy-AM"/>
        </w:rPr>
        <w:t>Գնանշման հարցման հրավերի</w:t>
      </w: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4FC4C50F"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5314A0">
        <w:rPr>
          <w:rFonts w:ascii="GHEA Grapalat" w:hAnsi="GHEA Grapalat"/>
          <w:sz w:val="20"/>
          <w:szCs w:val="20"/>
          <w:lang w:val="es-ES"/>
        </w:rPr>
        <w:t xml:space="preserve">ՀԱ-ԳՀԱՇՁԲ-2025/86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77777777"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բաց մրցույթի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C33346">
      <w:pPr>
        <w:pStyle w:val="BodyTextIndent3"/>
        <w:spacing w:line="240" w:lineRule="auto"/>
        <w:ind w:firstLine="0"/>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E321902" w14:textId="0EE92E2E" w:rsidR="00EB5C48" w:rsidRPr="00EB5C48" w:rsidRDefault="00EB5C48" w:rsidP="00EB5C48">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5314A0">
        <w:rPr>
          <w:rFonts w:ascii="GHEA Grapalat" w:hAnsi="GHEA Grapalat"/>
          <w:sz w:val="20"/>
          <w:szCs w:val="20"/>
          <w:lang w:val="es-ES"/>
        </w:rPr>
        <w:t xml:space="preserve">ՀԱ-ԳՀԱՇՁԲ-2025/86    </w:t>
      </w:r>
      <w:r w:rsidRPr="00EB5C48">
        <w:rPr>
          <w:rFonts w:ascii="GHEA Grapalat" w:hAnsi="GHEA Grapalat"/>
          <w:sz w:val="20"/>
          <w:szCs w:val="20"/>
          <w:lang w:val="hy-AM"/>
        </w:rPr>
        <w:t>»*  ծածկագրով</w:t>
      </w:r>
    </w:p>
    <w:p w14:paraId="60E3028B" w14:textId="6FFB257D" w:rsidR="00A52F0E" w:rsidRPr="00C33346" w:rsidRDefault="00EB5C48" w:rsidP="00C33346">
      <w:pPr>
        <w:ind w:left="-66"/>
        <w:jc w:val="right"/>
        <w:rPr>
          <w:rFonts w:ascii="GHEA Grapalat" w:hAnsi="GHEA Grapalat"/>
          <w:b/>
          <w:sz w:val="20"/>
          <w:szCs w:val="20"/>
          <w:lang w:val="hy-AM"/>
        </w:rPr>
      </w:pPr>
      <w:r w:rsidRPr="00EB5C48">
        <w:rPr>
          <w:rFonts w:ascii="GHEA Grapalat" w:hAnsi="GHEA Grapalat"/>
          <w:sz w:val="20"/>
          <w:szCs w:val="20"/>
          <w:lang w:val="hy-AM"/>
        </w:rPr>
        <w:t>Գնանշման հարցման հրավերի</w:t>
      </w: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B5C48" w:rsidRDefault="000B1088" w:rsidP="00EB5C48">
      <w:pPr>
        <w:pStyle w:val="BodyTextIndent3"/>
        <w:spacing w:line="240" w:lineRule="auto"/>
        <w:ind w:left="360" w:firstLine="0"/>
        <w:jc w:val="right"/>
        <w:rPr>
          <w:rFonts w:ascii="GHEA Grapalat" w:hAnsi="GHEA Grapalat" w:cs="Arial"/>
          <w:b/>
          <w:sz w:val="24"/>
          <w:szCs w:val="24"/>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B5C48">
        <w:rPr>
          <w:rFonts w:ascii="GHEA Grapalat" w:hAnsi="GHEA Grapalat" w:cs="Sylfaen"/>
          <w:b/>
          <w:sz w:val="24"/>
          <w:szCs w:val="24"/>
          <w:lang w:val="hy-AM"/>
        </w:rPr>
        <w:lastRenderedPageBreak/>
        <w:t>Հավելված</w:t>
      </w:r>
      <w:r w:rsidR="00B2572B" w:rsidRPr="00EB5C48">
        <w:rPr>
          <w:rFonts w:ascii="GHEA Grapalat" w:hAnsi="GHEA Grapalat" w:cs="Arial"/>
          <w:b/>
          <w:sz w:val="24"/>
          <w:szCs w:val="24"/>
          <w:lang w:val="hy-AM"/>
        </w:rPr>
        <w:t xml:space="preserve"> </w:t>
      </w:r>
      <w:r w:rsidR="007B5542" w:rsidRPr="00EB5C48">
        <w:rPr>
          <w:rFonts w:ascii="GHEA Grapalat" w:hAnsi="GHEA Grapalat" w:cs="Arial"/>
          <w:b/>
          <w:sz w:val="24"/>
          <w:szCs w:val="24"/>
          <w:lang w:val="hy-AM"/>
        </w:rPr>
        <w:t>2</w:t>
      </w:r>
    </w:p>
    <w:p w14:paraId="6EA502B5" w14:textId="672E8DD9" w:rsidR="00EB5C48" w:rsidRPr="00EB5C48" w:rsidRDefault="00EB5C48" w:rsidP="00EB5C48">
      <w:pPr>
        <w:jc w:val="right"/>
        <w:rPr>
          <w:rFonts w:ascii="GHEA Grapalat" w:hAnsi="GHEA Grapalat"/>
          <w:sz w:val="22"/>
          <w:szCs w:val="22"/>
          <w:lang w:val="hy-AM"/>
        </w:rPr>
      </w:pPr>
      <w:r w:rsidRPr="00EB5C48">
        <w:rPr>
          <w:rFonts w:ascii="GHEA Grapalat" w:hAnsi="GHEA Grapalat"/>
          <w:sz w:val="22"/>
          <w:szCs w:val="22"/>
          <w:lang w:val="hy-AM"/>
        </w:rPr>
        <w:t>«ՀԱ-ԳՀԱՇՁԲ-2025/</w:t>
      </w:r>
      <w:r w:rsidR="00A51500">
        <w:rPr>
          <w:rFonts w:ascii="GHEA Grapalat" w:hAnsi="GHEA Grapalat"/>
          <w:sz w:val="22"/>
          <w:szCs w:val="22"/>
          <w:lang w:val="hy-AM"/>
        </w:rPr>
        <w:t>86</w:t>
      </w:r>
      <w:r w:rsidRPr="00EB5C48">
        <w:rPr>
          <w:rFonts w:ascii="GHEA Grapalat" w:hAnsi="GHEA Grapalat"/>
          <w:sz w:val="22"/>
          <w:szCs w:val="22"/>
          <w:lang w:val="hy-AM"/>
        </w:rPr>
        <w:t>»*  ծածկագրով</w:t>
      </w:r>
    </w:p>
    <w:p w14:paraId="4B65CF17" w14:textId="77777777" w:rsidR="00EB5C48" w:rsidRPr="00EB5C48" w:rsidRDefault="00EB5C48" w:rsidP="00EB5C48">
      <w:pPr>
        <w:jc w:val="right"/>
        <w:rPr>
          <w:rFonts w:ascii="GHEA Grapalat" w:hAnsi="GHEA Grapalat"/>
          <w:sz w:val="22"/>
          <w:szCs w:val="22"/>
          <w:lang w:val="hy-AM"/>
        </w:rPr>
      </w:pPr>
      <w:r w:rsidRPr="00EB5C48">
        <w:rPr>
          <w:rFonts w:ascii="GHEA Grapalat" w:hAnsi="GHEA Grapalat"/>
          <w:sz w:val="22"/>
          <w:szCs w:val="22"/>
          <w:lang w:val="hy-AM"/>
        </w:rPr>
        <w:t>Գնանշման հարցման հրավերի</w:t>
      </w:r>
    </w:p>
    <w:p w14:paraId="440F5960" w14:textId="77777777" w:rsidR="00B2572B" w:rsidRPr="00EB5C48" w:rsidRDefault="00B2572B" w:rsidP="00EB5C48">
      <w:pPr>
        <w:jc w:val="right"/>
        <w:rPr>
          <w:rFonts w:ascii="GHEA Grapalat" w:hAnsi="GHEA Grapalat"/>
          <w:sz w:val="22"/>
          <w:szCs w:val="22"/>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73507131" w14:textId="5867DCA2" w:rsidR="00EB5C48" w:rsidRPr="00E6597C" w:rsidRDefault="00EB5C48" w:rsidP="00EB5C48">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Pr="00EB5C48">
        <w:rPr>
          <w:lang w:val="hy-AM"/>
        </w:rPr>
        <w:t xml:space="preserve"> </w:t>
      </w:r>
      <w:r w:rsidRPr="00EB5C48">
        <w:rPr>
          <w:rFonts w:ascii="GHEA Grapalat" w:hAnsi="GHEA Grapalat" w:cs="Arial"/>
          <w:sz w:val="20"/>
          <w:szCs w:val="20"/>
          <w:lang w:val="es-ES"/>
        </w:rPr>
        <w:t>ՀԱ-ԳՀԱՇՁԲ-2025/</w:t>
      </w:r>
      <w:r w:rsidR="00A51500">
        <w:rPr>
          <w:rFonts w:ascii="GHEA Grapalat" w:hAnsi="GHEA Grapalat" w:cs="Arial"/>
          <w:sz w:val="20"/>
          <w:szCs w:val="20"/>
          <w:lang w:val="hy-AM"/>
        </w:rPr>
        <w:t>86</w:t>
      </w:r>
      <w:r w:rsidRPr="00E6597C">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F864B9" w:rsidRPr="00F864B9">
        <w:rPr>
          <w:rFonts w:ascii="GHEA Grapalat" w:hAnsi="GHEA Grapalat" w:cs="Arial"/>
          <w:sz w:val="20"/>
          <w:szCs w:val="20"/>
          <w:lang w:val="hy-AM"/>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70135DE2" w14:textId="77777777" w:rsidR="00EB5C48" w:rsidRPr="00E6597C" w:rsidRDefault="00EB5C48" w:rsidP="00EB5C48">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14:paraId="32059552" w14:textId="77777777" w:rsidR="00EB5C48" w:rsidRPr="00E6597C" w:rsidRDefault="00EB5C48" w:rsidP="00EB5C48">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B40E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EB40E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EB40EB"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EB40EB"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30D15FDC"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4587E426" w14:textId="33479760" w:rsidR="00EB5C48" w:rsidRPr="00EB5C48" w:rsidRDefault="00EB5C48" w:rsidP="00EB5C48">
      <w:pPr>
        <w:jc w:val="right"/>
        <w:rPr>
          <w:rFonts w:ascii="GHEA Grapalat" w:hAnsi="GHEA Grapalat"/>
          <w:sz w:val="22"/>
          <w:szCs w:val="22"/>
          <w:lang w:val="hy-AM"/>
        </w:rPr>
      </w:pPr>
      <w:r w:rsidRPr="00EB5C48">
        <w:rPr>
          <w:rFonts w:ascii="GHEA Grapalat" w:hAnsi="GHEA Grapalat"/>
          <w:sz w:val="22"/>
          <w:szCs w:val="22"/>
          <w:lang w:val="hy-AM"/>
        </w:rPr>
        <w:t>«ՀԱ-ԳՀԱՇՁԲ-2025/</w:t>
      </w:r>
      <w:r w:rsidR="00C26E0C">
        <w:rPr>
          <w:rFonts w:ascii="GHEA Grapalat" w:hAnsi="GHEA Grapalat"/>
          <w:sz w:val="22"/>
          <w:szCs w:val="22"/>
          <w:lang w:val="hy-AM"/>
        </w:rPr>
        <w:t>86</w:t>
      </w:r>
      <w:r w:rsidRPr="00EB5C48">
        <w:rPr>
          <w:rFonts w:ascii="GHEA Grapalat" w:hAnsi="GHEA Grapalat"/>
          <w:sz w:val="22"/>
          <w:szCs w:val="22"/>
          <w:lang w:val="hy-AM"/>
        </w:rPr>
        <w:t>»*  ծածկագրով</w:t>
      </w:r>
    </w:p>
    <w:p w14:paraId="0948669E" w14:textId="77777777" w:rsidR="00EB5C48" w:rsidRPr="00EB5C48" w:rsidRDefault="00EB5C48" w:rsidP="00EB5C48">
      <w:pPr>
        <w:jc w:val="right"/>
        <w:rPr>
          <w:rFonts w:ascii="GHEA Grapalat" w:hAnsi="GHEA Grapalat"/>
          <w:sz w:val="22"/>
          <w:szCs w:val="22"/>
          <w:lang w:val="hy-AM"/>
        </w:rPr>
      </w:pPr>
      <w:r w:rsidRPr="00EB5C48">
        <w:rPr>
          <w:rFonts w:ascii="GHEA Grapalat" w:hAnsi="GHEA Grapalat"/>
          <w:sz w:val="22"/>
          <w:szCs w:val="22"/>
          <w:lang w:val="hy-AM"/>
        </w:rPr>
        <w:t>Գնանշման հարցման 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BB2217D" w14:textId="77777777" w:rsidR="000B2082" w:rsidRPr="00E6597C" w:rsidRDefault="000B2082" w:rsidP="000B2082">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FB4A1E">
        <w:rPr>
          <w:rFonts w:ascii="GHEA Grapalat" w:hAnsi="GHEA Grapalat" w:cs="GHEA Grapalat"/>
          <w:sz w:val="20"/>
          <w:szCs w:val="20"/>
          <w:u w:val="single"/>
          <w:lang w:val="hy-AM"/>
        </w:rPr>
        <w:t>&lt;&lt;Հայանտառ&gt;&gt; ՊՈԱԿ-ը</w:t>
      </w:r>
      <w:r w:rsidRPr="00FB4A1E">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(այսուհետ` Պատվիրատու) կողմից </w:t>
      </w:r>
    </w:p>
    <w:p w14:paraId="3BBB95FF" w14:textId="77777777" w:rsidR="000B2082" w:rsidRPr="00E6597C" w:rsidRDefault="000B2082" w:rsidP="000B2082">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26762C75" w14:textId="49C9D008" w:rsidR="000B2082" w:rsidRPr="00E6597C" w:rsidRDefault="000B2082" w:rsidP="000B2082">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54495C">
        <w:rPr>
          <w:rFonts w:ascii="GHEA Grapalat" w:hAnsi="GHEA Grapalat" w:cs="GHEA Grapalat"/>
          <w:sz w:val="20"/>
          <w:szCs w:val="20"/>
          <w:u w:val="single"/>
          <w:lang w:val="pt-BR"/>
        </w:rPr>
        <w:t xml:space="preserve">ՀԱ-ԳՀԱՇՁԲ-2025/86    </w:t>
      </w:r>
      <w:r w:rsidRPr="00E6597C">
        <w:rPr>
          <w:rFonts w:ascii="GHEA Grapalat" w:hAnsi="GHEA Grapalat" w:cs="GHEA Grapalat"/>
          <w:sz w:val="20"/>
          <w:szCs w:val="20"/>
          <w:lang w:val="pt-BR"/>
        </w:rPr>
        <w:t>* ծածկագրով գնման ընթացակարգին:</w:t>
      </w:r>
    </w:p>
    <w:p w14:paraId="1E944FA9" w14:textId="77777777" w:rsidR="000B2082" w:rsidRPr="00E6597C" w:rsidRDefault="000B2082" w:rsidP="000B2082">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2735EB71" w:rsidR="00595213" w:rsidRPr="000B2082" w:rsidRDefault="00595213" w:rsidP="000B2082">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0B2082">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0B2082">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B2082"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3DB74DC" w:rsidR="000B2082" w:rsidRPr="00E6597C" w:rsidRDefault="000B2082" w:rsidP="000B208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0B2082"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52F766DB" w:rsidR="000B2082" w:rsidRPr="00E6597C" w:rsidRDefault="000B2082" w:rsidP="000B208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2082"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A70C3E3" w:rsidR="000B2082" w:rsidRPr="00E6597C" w:rsidRDefault="000B2082" w:rsidP="000B2082">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0B2082" w:rsidRPr="00EB40EB"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9F33" w14:textId="77777777" w:rsidR="000B2082" w:rsidRPr="00D0746E" w:rsidRDefault="000B2082" w:rsidP="000B2082">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4DAD5BE3" w14:textId="678850F3" w:rsidR="000B2082" w:rsidRPr="000B2082" w:rsidRDefault="000B2082" w:rsidP="000B2082">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0B2082" w:rsidRPr="00EB40EB" w14:paraId="5748E277" w14:textId="77777777" w:rsidTr="000B2082">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C6D2ECE" w:rsidR="000B2082" w:rsidRPr="000B2082" w:rsidRDefault="000B2082" w:rsidP="000B2082">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595213" w:rsidRPr="00E6597C" w14:paraId="784B28D2"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333659A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49551CED" w14:textId="77777777" w:rsidTr="000B2082">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43F49EC2" w:rsidR="00595213" w:rsidRPr="000B2082"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23FCC5A0" w:rsidR="00595213" w:rsidRPr="000B2082"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595213" w:rsidRPr="00E6597C" w14:paraId="254D9D03" w14:textId="77777777" w:rsidTr="000B2082">
        <w:trPr>
          <w:trHeight w:val="1411"/>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3BFD6A70"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2BDC3A01" w14:textId="77777777" w:rsidR="00595213" w:rsidRPr="00E6597C" w:rsidRDefault="00595213" w:rsidP="000B2082">
            <w:pPr>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04B16A74" w14:textId="305EB2C8" w:rsidR="00595213" w:rsidRPr="00E6597C" w:rsidRDefault="00595213" w:rsidP="000B2082">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02C66BBA" w14:textId="6427A937" w:rsidR="00595213" w:rsidRPr="000B2082"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C3866C" w14:textId="0AB8FC40" w:rsidR="00595213" w:rsidRPr="00E6597C" w:rsidRDefault="00595213" w:rsidP="000B2082">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0B2082">
        <w:trPr>
          <w:trHeight w:val="179"/>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EB40E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B40E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EB40E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EB40E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EB40E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4CB56923" w:rsidR="00AB2DA5" w:rsidRPr="00F6523E" w:rsidRDefault="00631658" w:rsidP="00BF23CB">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lastRenderedPageBreak/>
        <w:br w:type="page"/>
      </w:r>
    </w:p>
    <w:p w14:paraId="64DE0A23" w14:textId="77777777" w:rsidR="00F54740" w:rsidRPr="00015CC3" w:rsidRDefault="00F54740" w:rsidP="00F54740">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2</w:t>
      </w:r>
    </w:p>
    <w:p w14:paraId="3537DED2" w14:textId="0F6D7F2C" w:rsidR="00F54740" w:rsidRPr="00EB5C48" w:rsidRDefault="00F54740" w:rsidP="00F54740">
      <w:pPr>
        <w:jc w:val="right"/>
        <w:rPr>
          <w:rFonts w:ascii="GHEA Grapalat" w:hAnsi="GHEA Grapalat"/>
          <w:sz w:val="22"/>
          <w:szCs w:val="22"/>
          <w:lang w:val="hy-AM"/>
        </w:rPr>
      </w:pPr>
      <w:r w:rsidRPr="00EB5C48">
        <w:rPr>
          <w:rFonts w:ascii="GHEA Grapalat" w:hAnsi="GHEA Grapalat"/>
          <w:sz w:val="22"/>
          <w:szCs w:val="22"/>
          <w:lang w:val="hy-AM"/>
        </w:rPr>
        <w:t>«ՀԱ-ԳՀԱՇՁԲ-2025/</w:t>
      </w:r>
      <w:r w:rsidR="00C26E0C">
        <w:rPr>
          <w:rFonts w:ascii="GHEA Grapalat" w:hAnsi="GHEA Grapalat"/>
          <w:sz w:val="22"/>
          <w:szCs w:val="22"/>
          <w:lang w:val="hy-AM"/>
        </w:rPr>
        <w:t>86</w:t>
      </w:r>
      <w:r w:rsidRPr="00EB5C48">
        <w:rPr>
          <w:rFonts w:ascii="GHEA Grapalat" w:hAnsi="GHEA Grapalat"/>
          <w:sz w:val="22"/>
          <w:szCs w:val="22"/>
          <w:lang w:val="hy-AM"/>
        </w:rPr>
        <w:t>»*  ծածկագրով</w:t>
      </w:r>
    </w:p>
    <w:p w14:paraId="3B6BECAA" w14:textId="77777777" w:rsidR="00F54740" w:rsidRPr="00EB5C48" w:rsidRDefault="00F54740" w:rsidP="00F54740">
      <w:pPr>
        <w:jc w:val="right"/>
        <w:rPr>
          <w:rFonts w:ascii="GHEA Grapalat" w:hAnsi="GHEA Grapalat"/>
          <w:sz w:val="22"/>
          <w:szCs w:val="22"/>
          <w:lang w:val="hy-AM"/>
        </w:rPr>
      </w:pPr>
      <w:r w:rsidRPr="00EB5C48">
        <w:rPr>
          <w:rFonts w:ascii="GHEA Grapalat" w:hAnsi="GHEA Grapalat"/>
          <w:sz w:val="22"/>
          <w:szCs w:val="22"/>
          <w:lang w:val="hy-AM"/>
        </w:rPr>
        <w:t>Գնանշման հարցման հրավերի</w:t>
      </w:r>
    </w:p>
    <w:p w14:paraId="18332045" w14:textId="77777777" w:rsidR="00F54740" w:rsidRDefault="00F54740" w:rsidP="00631658">
      <w:pPr>
        <w:jc w:val="center"/>
        <w:rPr>
          <w:rFonts w:ascii="GHEA Grapalat" w:hAnsi="GHEA Grapalat" w:cs="GHEA Grapalat"/>
          <w:b/>
          <w:sz w:val="18"/>
          <w:szCs w:val="18"/>
          <w:lang w:val="hy-AM"/>
        </w:rPr>
      </w:pPr>
    </w:p>
    <w:p w14:paraId="24423529" w14:textId="7EF1AAD1"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57E50E1" w14:textId="5940ECE2" w:rsidR="00631658" w:rsidRPr="00E6597C" w:rsidRDefault="00631658" w:rsidP="00C33346">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1A6A1880" w14:textId="1008D4BD" w:rsidR="00631658" w:rsidRPr="00E6597C" w:rsidRDefault="00631658" w:rsidP="00C33346">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7198BD02" w14:textId="26F183D4" w:rsidR="00F54740" w:rsidRPr="00F54740" w:rsidRDefault="00631658" w:rsidP="00F54740">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F54740" w:rsidRPr="00F54740">
        <w:rPr>
          <w:rFonts w:ascii="GHEA Grapalat" w:hAnsi="GHEA Grapalat" w:cs="GHEA Grapalat"/>
          <w:sz w:val="20"/>
          <w:szCs w:val="20"/>
          <w:lang w:val="pt-BR"/>
        </w:rPr>
        <w:t xml:space="preserve">Ընկերությունը մասնակցում է </w:t>
      </w:r>
      <w:r w:rsidR="00F54740" w:rsidRPr="00F54740">
        <w:rPr>
          <w:rFonts w:ascii="GHEA Grapalat" w:hAnsi="GHEA Grapalat" w:cs="GHEA Grapalat"/>
          <w:sz w:val="20"/>
          <w:szCs w:val="20"/>
          <w:lang w:val="pt-BR"/>
        </w:rPr>
        <w:tab/>
        <w:t xml:space="preserve">&lt;&lt;Հայանտառ&gt;&gt; ՊՈԱԿ-ը*    (այսուհետ` Պատվիրատու) կողմից </w:t>
      </w:r>
    </w:p>
    <w:p w14:paraId="739E0F07" w14:textId="211BF390" w:rsidR="00631658" w:rsidRPr="00E6597C" w:rsidRDefault="00F54740" w:rsidP="00F54740">
      <w:pPr>
        <w:ind w:left="426"/>
        <w:jc w:val="both"/>
        <w:rPr>
          <w:rFonts w:ascii="GHEA Grapalat" w:hAnsi="GHEA Grapalat" w:cs="GHEA Grapalat"/>
          <w:sz w:val="20"/>
          <w:szCs w:val="20"/>
          <w:lang w:val="pt-BR"/>
        </w:rPr>
      </w:pPr>
      <w:r w:rsidRPr="00F54740">
        <w:rPr>
          <w:rFonts w:ascii="GHEA Grapalat" w:hAnsi="GHEA Grapalat" w:cs="GHEA Grapalat"/>
          <w:sz w:val="20"/>
          <w:szCs w:val="20"/>
          <w:lang w:val="pt-BR"/>
        </w:rPr>
        <w:t xml:space="preserve">կազմակերպված`  </w:t>
      </w:r>
      <w:r w:rsidR="0054495C">
        <w:rPr>
          <w:rFonts w:ascii="GHEA Grapalat" w:hAnsi="GHEA Grapalat" w:cs="GHEA Grapalat"/>
          <w:sz w:val="20"/>
          <w:szCs w:val="20"/>
          <w:lang w:val="pt-BR"/>
        </w:rPr>
        <w:t xml:space="preserve">ՀԱ-ԳՀԱՇՁԲ-2025/86    </w:t>
      </w:r>
      <w:r w:rsidRPr="00F54740">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F54740">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30396F4" w:rsidR="00334B2F" w:rsidRPr="00F54740" w:rsidRDefault="00334B2F" w:rsidP="00F54740">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F54740">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F54740"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B7C0B4F" w:rsidR="00F54740" w:rsidRPr="00E6597C" w:rsidRDefault="00F54740" w:rsidP="00F5474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F54740"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3E26EB7D" w:rsidR="00F54740" w:rsidRPr="00E6597C" w:rsidRDefault="00F54740" w:rsidP="00F5474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740"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4A3B6F1" w:rsidR="00F54740" w:rsidRPr="00E6597C" w:rsidRDefault="00F54740" w:rsidP="00F54740">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F54740" w:rsidRPr="00EB40EB"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4353" w14:textId="77777777" w:rsidR="00F54740" w:rsidRPr="00D0746E" w:rsidRDefault="00F54740" w:rsidP="00F54740">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05D81BB0" w14:textId="01947BAE" w:rsidR="00F54740" w:rsidRPr="00F54740" w:rsidRDefault="00F54740" w:rsidP="00F54740">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F54740" w:rsidRPr="00EB40EB"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CEA7CC1" w:rsidR="00F54740" w:rsidRPr="00F54740" w:rsidRDefault="00F54740" w:rsidP="00F54740">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6B316989" w:rsidR="00334B2F" w:rsidRPr="00F54740"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20392A2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9AC9F47" w:rsidR="00334B2F" w:rsidRPr="00F54740"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E6728CF" w:rsidR="00334B2F" w:rsidRPr="00F54740"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F54740">
        <w:trPr>
          <w:trHeight w:val="1177"/>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6D85783C" w14:textId="37399DD3" w:rsidR="00334B2F" w:rsidRPr="00F54740" w:rsidRDefault="00334B2F" w:rsidP="00F54740">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2C935FD2"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77182F75" w14:textId="38686D1D" w:rsidR="00334B2F" w:rsidRPr="00F54740" w:rsidRDefault="00334B2F" w:rsidP="00F5474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6A808CE8" w14:textId="2CCFB403" w:rsidR="00334B2F" w:rsidRPr="00E6597C" w:rsidRDefault="00334B2F" w:rsidP="00F54740">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F54740">
        <w:trPr>
          <w:trHeight w:val="111"/>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EB40E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B40E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EB40E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EB40E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EB40E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05AD4AEA" w14:textId="3B8955F5" w:rsidR="00814E7A" w:rsidRPr="006E40E5" w:rsidRDefault="00334B2F" w:rsidP="006E40E5">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2B544AF7" w14:textId="77777777" w:rsidR="00814E7A" w:rsidRPr="009B26CC" w:rsidRDefault="00814E7A" w:rsidP="00F02279">
      <w:pPr>
        <w:jc w:val="right"/>
        <w:rPr>
          <w:rFonts w:ascii="GHEA Grapalat" w:hAnsi="GHEA Grapalat"/>
          <w:lang w:val="hy-AM"/>
        </w:rPr>
      </w:pPr>
    </w:p>
    <w:p w14:paraId="536EBA50" w14:textId="3F4F493D"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p>
    <w:p w14:paraId="680BAC63" w14:textId="155E6C7D" w:rsidR="006E40E5" w:rsidRPr="006E40E5" w:rsidRDefault="006E40E5" w:rsidP="006E40E5">
      <w:pPr>
        <w:jc w:val="right"/>
        <w:rPr>
          <w:rFonts w:ascii="GHEA Grapalat" w:hAnsi="GHEA Grapalat" w:cs="Sylfaen"/>
          <w:b/>
          <w:sz w:val="20"/>
          <w:szCs w:val="20"/>
          <w:lang w:val="hy-AM"/>
        </w:rPr>
      </w:pPr>
      <w:r w:rsidRPr="006E40E5">
        <w:rPr>
          <w:rFonts w:ascii="GHEA Grapalat" w:hAnsi="GHEA Grapalat" w:cs="Sylfaen"/>
          <w:b/>
          <w:sz w:val="20"/>
          <w:szCs w:val="20"/>
          <w:lang w:val="hy-AM"/>
        </w:rPr>
        <w:t>«ՀԱ-ԳՀԱՇՁԲ-202</w:t>
      </w:r>
      <w:r>
        <w:rPr>
          <w:rFonts w:ascii="GHEA Grapalat" w:hAnsi="GHEA Grapalat" w:cs="Sylfaen"/>
          <w:b/>
          <w:sz w:val="20"/>
          <w:szCs w:val="20"/>
          <w:lang w:val="hy-AM"/>
        </w:rPr>
        <w:t>5</w:t>
      </w:r>
      <w:r w:rsidRPr="006E40E5">
        <w:rPr>
          <w:rFonts w:ascii="GHEA Grapalat" w:hAnsi="GHEA Grapalat" w:cs="Sylfaen"/>
          <w:b/>
          <w:sz w:val="20"/>
          <w:szCs w:val="20"/>
          <w:lang w:val="hy-AM"/>
        </w:rPr>
        <w:t>/</w:t>
      </w:r>
      <w:r w:rsidR="00C57906">
        <w:rPr>
          <w:rFonts w:ascii="GHEA Grapalat" w:hAnsi="GHEA Grapalat" w:cs="Sylfaen"/>
          <w:b/>
          <w:sz w:val="20"/>
          <w:szCs w:val="20"/>
          <w:lang w:val="hy-AM"/>
        </w:rPr>
        <w:t>86</w:t>
      </w:r>
      <w:r w:rsidRPr="006E40E5">
        <w:rPr>
          <w:rFonts w:ascii="GHEA Grapalat" w:hAnsi="GHEA Grapalat" w:cs="Sylfaen"/>
          <w:b/>
          <w:sz w:val="20"/>
          <w:szCs w:val="20"/>
          <w:lang w:val="hy-AM"/>
        </w:rPr>
        <w:t>»*  ծածկագրով</w:t>
      </w:r>
    </w:p>
    <w:p w14:paraId="136A62A0" w14:textId="22E14176" w:rsidR="00F02279" w:rsidRPr="00E6597C" w:rsidRDefault="006E40E5" w:rsidP="006E40E5">
      <w:pPr>
        <w:jc w:val="right"/>
        <w:rPr>
          <w:rFonts w:ascii="GHEA Grapalat" w:hAnsi="GHEA Grapalat"/>
          <w:lang w:val="es-ES"/>
        </w:rPr>
      </w:pPr>
      <w:r w:rsidRPr="006E40E5">
        <w:rPr>
          <w:rFonts w:ascii="GHEA Grapalat" w:hAnsi="GHEA Grapalat" w:cs="Sylfaen"/>
          <w:b/>
          <w:sz w:val="20"/>
          <w:szCs w:val="20"/>
          <w:lang w:val="hy-AM"/>
        </w:rPr>
        <w:t>Գնանշման հարցման հրավերի</w:t>
      </w: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301C4804" w14:textId="77777777" w:rsidR="001101FB" w:rsidRPr="00A71D81" w:rsidRDefault="001101FB" w:rsidP="001101FB">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w:t>
      </w:r>
      <w:r>
        <w:rPr>
          <w:rFonts w:ascii="GHEA Grapalat" w:hAnsi="GHEA Grapalat"/>
          <w:sz w:val="20"/>
          <w:szCs w:val="20"/>
          <w:u w:val="single"/>
          <w:lang w:val="hy-AM"/>
        </w:rPr>
        <w:t xml:space="preserve">ի պարտականությունները կատարող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7BBE5902" w14:textId="77777777" w:rsidR="006E40E5" w:rsidRPr="001101FB" w:rsidRDefault="006E40E5" w:rsidP="006E40E5">
      <w:pPr>
        <w:ind w:firstLine="709"/>
        <w:jc w:val="both"/>
        <w:rPr>
          <w:rFonts w:ascii="GHEA Grapalat" w:hAnsi="GHEA Grapalat"/>
          <w:b/>
          <w:lang w:val="hy-AM"/>
        </w:rPr>
      </w:pPr>
    </w:p>
    <w:p w14:paraId="50698B13" w14:textId="77777777" w:rsidR="006E40E5" w:rsidRPr="00E6597C" w:rsidRDefault="006E40E5" w:rsidP="006E40E5">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7C0940B9" w14:textId="19D08B0C" w:rsidR="006E40E5" w:rsidRPr="00921536" w:rsidRDefault="006E40E5" w:rsidP="006E40E5">
      <w:pPr>
        <w:ind w:firstLine="720"/>
        <w:jc w:val="both"/>
        <w:rPr>
          <w:rFonts w:ascii="GHEA Grapalat" w:hAnsi="GHEA Grapalat"/>
          <w:vertAlign w:val="superscrip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Pr>
          <w:rFonts w:ascii="GHEA Grapalat" w:hAnsi="GHEA Grapalat"/>
          <w:sz w:val="20"/>
          <w:szCs w:val="20"/>
          <w:lang w:val="hy-AM"/>
        </w:rPr>
        <w:t xml:space="preserve">նախագծային փաստաթղթերով, ներառյալ </w:t>
      </w:r>
      <w:r>
        <w:rPr>
          <w:rFonts w:ascii="GHEA Grapalat" w:hAnsi="GHEA Grapalat" w:cs="Sylfaen"/>
          <w:sz w:val="20"/>
          <w:szCs w:val="20"/>
          <w:lang w:val="hy-AM"/>
        </w:rPr>
        <w:t xml:space="preserve">դրանցով նախատեսված </w:t>
      </w:r>
      <w:r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AD0AD8">
        <w:rPr>
          <w:rFonts w:ascii="GHEA Grapalat" w:hAnsi="GHEA Grapalat" w:cs="Arial"/>
          <w:sz w:val="20"/>
          <w:szCs w:val="20"/>
          <w:lang w:val="es-ES"/>
        </w:rPr>
        <w:t>(</w:t>
      </w:r>
      <w:r w:rsidRPr="00AD0AD8">
        <w:rPr>
          <w:rFonts w:ascii="GHEA Grapalat" w:hAnsi="GHEA Grapalat" w:cs="Arial"/>
          <w:sz w:val="20"/>
          <w:szCs w:val="20"/>
          <w:lang w:val="hy-AM"/>
        </w:rPr>
        <w:t>կամ</w:t>
      </w:r>
      <w:r w:rsidRPr="00AD0AD8">
        <w:rPr>
          <w:rFonts w:ascii="GHEA Grapalat" w:hAnsi="GHEA Grapalat" w:cs="Arial"/>
          <w:sz w:val="20"/>
          <w:szCs w:val="20"/>
          <w:lang w:val="es-ES"/>
        </w:rPr>
        <w:t>)</w:t>
      </w:r>
      <w:r w:rsidRPr="00AD0AD8">
        <w:rPr>
          <w:rFonts w:ascii="GHEA Grapalat" w:hAnsi="GHEA Grapalat" w:cs="Arial"/>
          <w:sz w:val="20"/>
          <w:szCs w:val="20"/>
          <w:lang w:val="hy-AM"/>
        </w:rPr>
        <w:t xml:space="preserve"> սարքերի ու սարքավորումների</w:t>
      </w:r>
      <w:r>
        <w:rPr>
          <w:rFonts w:ascii="GHEA Grapalat" w:hAnsi="GHEA Grapalat" w:cs="Arial"/>
          <w:sz w:val="20"/>
          <w:szCs w:val="20"/>
          <w:lang w:val="hy-AM"/>
        </w:rPr>
        <w:t xml:space="preserve"> տեղադրումը </w:t>
      </w:r>
      <w:r w:rsidRPr="00AD0AD8">
        <w:rPr>
          <w:rFonts w:ascii="GHEA Grapalat" w:hAnsi="GHEA Grapalat" w:cs="Arial"/>
          <w:sz w:val="20"/>
          <w:szCs w:val="20"/>
          <w:lang w:val="es-ES"/>
        </w:rPr>
        <w:t>(</w:t>
      </w:r>
      <w:r>
        <w:rPr>
          <w:rFonts w:ascii="GHEA Grapalat" w:hAnsi="GHEA Grapalat" w:cs="Arial"/>
          <w:sz w:val="20"/>
          <w:szCs w:val="20"/>
          <w:lang w:val="es-ES"/>
        </w:rPr>
        <w:t>օգտագործ</w:t>
      </w:r>
      <w:r>
        <w:rPr>
          <w:rFonts w:ascii="GHEA Grapalat" w:hAnsi="GHEA Grapalat" w:cs="Arial"/>
          <w:sz w:val="20"/>
          <w:szCs w:val="20"/>
          <w:lang w:val="hy-AM"/>
        </w:rPr>
        <w:t>ումը</w:t>
      </w:r>
      <w:r w:rsidRPr="00AD0AD8">
        <w:rPr>
          <w:rFonts w:ascii="GHEA Grapalat" w:hAnsi="GHEA Grapalat" w:cs="Arial"/>
          <w:sz w:val="20"/>
          <w:szCs w:val="20"/>
          <w:lang w:val="es-ES"/>
        </w:rPr>
        <w:t>)</w:t>
      </w:r>
      <w:r>
        <w:rPr>
          <w:rFonts w:ascii="GHEA Grapalat" w:hAnsi="GHEA Grapalat" w:cs="Arial"/>
          <w:sz w:val="20"/>
          <w:szCs w:val="20"/>
          <w:lang w:val="hy-AM"/>
        </w:rPr>
        <w:t xml:space="preserve"> և</w:t>
      </w:r>
      <w:r w:rsidRPr="00E6597C">
        <w:rPr>
          <w:rFonts w:ascii="GHEA Grapalat" w:hAnsi="GHEA Grapalat" w:cs="Sylfaen"/>
          <w:sz w:val="20"/>
          <w:szCs w:val="20"/>
          <w:lang w:val="pt-BR"/>
        </w:rPr>
        <w:t xml:space="preserve"> 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Pr="00AB6143">
        <w:rPr>
          <w:rFonts w:ascii="GHEA Grapalat" w:hAnsi="GHEA Grapalat" w:cs="Sylfaen"/>
          <w:b/>
          <w:bCs/>
          <w:sz w:val="20"/>
          <w:szCs w:val="20"/>
          <w:lang w:val="hy-AM"/>
        </w:rPr>
        <w:t>շենք-շինությունների ընթացիկ    նորոգման աշխատանքներ</w:t>
      </w:r>
      <w:r w:rsidRPr="00E6597C">
        <w:rPr>
          <w:rFonts w:ascii="GHEA Grapalat" w:hAnsi="GHEA Grapalat"/>
          <w:sz w:val="20"/>
          <w:szCs w:val="20"/>
          <w:lang w:val="es-ES"/>
        </w:rPr>
        <w:t>(</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Pr>
          <w:rFonts w:ascii="GHEA Grapalat" w:hAnsi="GHEA Grapalat" w:cs="Tahoma"/>
          <w:sz w:val="20"/>
          <w:szCs w:val="20"/>
          <w:lang w:val="hy-AM"/>
        </w:rPr>
        <w:t xml:space="preserve"> Սույն պայմանագրի անբաժանելի մաս է հանդիսանում                                                      </w:t>
      </w:r>
      <w:r w:rsidR="005314A0">
        <w:rPr>
          <w:rFonts w:ascii="GHEA Grapalat" w:hAnsi="GHEA Grapalat" w:cs="Tahoma"/>
          <w:sz w:val="20"/>
          <w:szCs w:val="20"/>
          <w:lang w:val="hy-AM"/>
        </w:rPr>
        <w:t xml:space="preserve">ՀԱ-ԳՀԱՇՁԲ-2025/86    </w:t>
      </w:r>
      <w:r>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Pr>
          <w:rFonts w:ascii="GHEA Grapalat" w:hAnsi="GHEA Grapalat" w:cs="Sylfaen"/>
          <w:sz w:val="20"/>
          <w:lang w:val="hy-AM"/>
        </w:rPr>
        <w:t xml:space="preserve">նախագծային փաստաթղթերով </w:t>
      </w:r>
      <w:r w:rsidRPr="007F0FB8">
        <w:rPr>
          <w:rFonts w:ascii="GHEA Grapalat" w:hAnsi="GHEA Grapalat" w:cs="Sylfaen"/>
          <w:sz w:val="20"/>
          <w:lang w:val="hy-AM"/>
        </w:rPr>
        <w:t>սահմանված</w:t>
      </w:r>
      <w:r w:rsidRPr="005C4D07">
        <w:rPr>
          <w:rFonts w:ascii="GHEA Grapalat" w:hAnsi="GHEA Grapalat" w:cs="Sylfaen"/>
          <w:sz w:val="20"/>
          <w:lang w:val="af-ZA"/>
        </w:rPr>
        <w:t xml:space="preserve"> </w:t>
      </w:r>
      <w:r w:rsidRPr="007F0FB8">
        <w:rPr>
          <w:rFonts w:ascii="GHEA Grapalat" w:hAnsi="GHEA Grapalat" w:cs="Sylfaen"/>
          <w:sz w:val="20"/>
          <w:lang w:val="hy-AM"/>
        </w:rPr>
        <w:t>տեխնիկական</w:t>
      </w:r>
      <w:r w:rsidRPr="005C4D07">
        <w:rPr>
          <w:rFonts w:ascii="GHEA Grapalat" w:hAnsi="GHEA Grapalat" w:cs="Sylfaen"/>
          <w:sz w:val="20"/>
          <w:lang w:val="af-ZA"/>
        </w:rPr>
        <w:t xml:space="preserve"> </w:t>
      </w:r>
      <w:r w:rsidRPr="007F0FB8">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7F0FB8">
        <w:rPr>
          <w:rFonts w:ascii="GHEA Grapalat" w:hAnsi="GHEA Grapalat" w:cs="Sylfaen"/>
          <w:sz w:val="20"/>
          <w:lang w:val="hy-AM"/>
        </w:rPr>
        <w:t>և</w:t>
      </w:r>
      <w:r w:rsidRPr="005C4D07">
        <w:rPr>
          <w:rFonts w:ascii="GHEA Grapalat" w:hAnsi="GHEA Grapalat" w:cs="Sylfaen"/>
          <w:sz w:val="20"/>
          <w:lang w:val="af-ZA"/>
        </w:rPr>
        <w:t xml:space="preserve"> </w:t>
      </w:r>
      <w:r w:rsidRPr="007F0FB8">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7F0FB8">
        <w:rPr>
          <w:rFonts w:ascii="GHEA Grapalat" w:hAnsi="GHEA Grapalat" w:cs="Sylfaen"/>
          <w:sz w:val="20"/>
          <w:lang w:val="hy-AM"/>
        </w:rPr>
        <w:t>սպասարկման</w:t>
      </w:r>
      <w:r w:rsidRPr="005C4D07">
        <w:rPr>
          <w:rFonts w:ascii="GHEA Grapalat" w:hAnsi="GHEA Grapalat" w:cs="Sylfaen"/>
          <w:sz w:val="20"/>
          <w:lang w:val="af-ZA"/>
        </w:rPr>
        <w:t xml:space="preserve"> </w:t>
      </w:r>
      <w:r w:rsidRPr="007F0FB8">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7F0FB8">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7F0FB8">
        <w:rPr>
          <w:rFonts w:ascii="GHEA Grapalat" w:hAnsi="GHEA Grapalat" w:cs="Sylfaen"/>
          <w:sz w:val="20"/>
          <w:lang w:val="hy-AM"/>
        </w:rPr>
        <w:t>նյութերի</w:t>
      </w:r>
      <w:r w:rsidRPr="005C4D07">
        <w:rPr>
          <w:rFonts w:ascii="GHEA Grapalat" w:hAnsi="GHEA Grapalat" w:cs="Sylfaen"/>
          <w:sz w:val="20"/>
          <w:lang w:val="af-ZA"/>
        </w:rPr>
        <w:t xml:space="preserve"> </w:t>
      </w:r>
      <w:r w:rsidRPr="007F0FB8">
        <w:rPr>
          <w:rFonts w:ascii="GHEA Grapalat" w:hAnsi="GHEA Grapalat" w:cs="Sylfaen"/>
          <w:sz w:val="20"/>
          <w:lang w:val="hy-AM"/>
        </w:rPr>
        <w:t>և</w:t>
      </w:r>
      <w:r w:rsidRPr="005C4D07">
        <w:rPr>
          <w:rFonts w:ascii="GHEA Grapalat" w:hAnsi="GHEA Grapalat" w:cs="Sylfaen"/>
          <w:sz w:val="20"/>
          <w:lang w:val="af-ZA"/>
        </w:rPr>
        <w:t xml:space="preserve"> (</w:t>
      </w:r>
      <w:r w:rsidRPr="007F0FB8">
        <w:rPr>
          <w:rFonts w:ascii="GHEA Grapalat" w:hAnsi="GHEA Grapalat" w:cs="Sylfaen"/>
          <w:sz w:val="20"/>
          <w:lang w:val="hy-AM"/>
        </w:rPr>
        <w:t>կամ</w:t>
      </w:r>
      <w:r w:rsidRPr="005C4D07">
        <w:rPr>
          <w:rFonts w:ascii="GHEA Grapalat" w:hAnsi="GHEA Grapalat" w:cs="Sylfaen"/>
          <w:sz w:val="20"/>
          <w:lang w:val="af-ZA"/>
        </w:rPr>
        <w:t xml:space="preserve">) </w:t>
      </w:r>
      <w:r w:rsidRPr="007F0FB8">
        <w:rPr>
          <w:rFonts w:ascii="GHEA Grapalat" w:hAnsi="GHEA Grapalat" w:cs="Sylfaen"/>
          <w:sz w:val="20"/>
          <w:lang w:val="hy-AM"/>
        </w:rPr>
        <w:t>սարքերի</w:t>
      </w:r>
      <w:r w:rsidRPr="005C4D07">
        <w:rPr>
          <w:rFonts w:ascii="GHEA Grapalat" w:hAnsi="GHEA Grapalat" w:cs="Sylfaen"/>
          <w:sz w:val="20"/>
          <w:lang w:val="af-ZA"/>
        </w:rPr>
        <w:t xml:space="preserve"> </w:t>
      </w:r>
      <w:r w:rsidRPr="007F0FB8">
        <w:rPr>
          <w:rFonts w:ascii="GHEA Grapalat" w:hAnsi="GHEA Grapalat" w:cs="Sylfaen"/>
          <w:sz w:val="20"/>
          <w:lang w:val="hy-AM"/>
        </w:rPr>
        <w:t>ու</w:t>
      </w:r>
      <w:r w:rsidRPr="005C4D07">
        <w:rPr>
          <w:rFonts w:ascii="GHEA Grapalat" w:hAnsi="GHEA Grapalat" w:cs="Sylfaen"/>
          <w:sz w:val="20"/>
          <w:lang w:val="af-ZA"/>
        </w:rPr>
        <w:t xml:space="preserve"> </w:t>
      </w:r>
      <w:r w:rsidRPr="007F0FB8">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7F0FB8">
        <w:rPr>
          <w:rFonts w:ascii="GHEA Grapalat" w:hAnsi="GHEA Grapalat" w:cs="Sylfaen"/>
          <w:sz w:val="20"/>
          <w:lang w:val="hy-AM"/>
        </w:rPr>
        <w:t>տեղադրման</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օգտագործման</w:t>
      </w:r>
      <w:r w:rsidRPr="00715D2E">
        <w:rPr>
          <w:rFonts w:ascii="GHEA Grapalat" w:hAnsi="GHEA Grapalat" w:cs="Sylfaen"/>
          <w:sz w:val="20"/>
          <w:lang w:val="af-ZA"/>
        </w:rPr>
        <w:t>)</w:t>
      </w:r>
      <w:r>
        <w:rPr>
          <w:rFonts w:ascii="GHEA Grapalat" w:hAnsi="GHEA Grapalat" w:cs="Sylfaen"/>
          <w:sz w:val="20"/>
          <w:lang w:val="hy-AM"/>
        </w:rPr>
        <w:t xml:space="preserve"> </w:t>
      </w:r>
      <w:r w:rsidRPr="007F0FB8">
        <w:rPr>
          <w:rFonts w:ascii="GHEA Grapalat" w:hAnsi="GHEA Grapalat" w:cs="Sylfaen"/>
          <w:sz w:val="20"/>
          <w:lang w:val="hy-AM"/>
        </w:rPr>
        <w:t>պարտավորության</w:t>
      </w:r>
      <w:r w:rsidRPr="005C4D07">
        <w:rPr>
          <w:rFonts w:ascii="GHEA Grapalat" w:hAnsi="GHEA Grapalat" w:cs="Sylfaen"/>
          <w:sz w:val="20"/>
          <w:lang w:val="af-ZA"/>
        </w:rPr>
        <w:t xml:space="preserve"> </w:t>
      </w:r>
      <w:r w:rsidRPr="007F0FB8">
        <w:rPr>
          <w:rFonts w:ascii="GHEA Grapalat" w:hAnsi="GHEA Grapalat" w:cs="Sylfaen"/>
          <w:sz w:val="20"/>
          <w:lang w:val="hy-AM"/>
        </w:rPr>
        <w:t>մասին</w:t>
      </w:r>
      <w:r>
        <w:rPr>
          <w:rFonts w:ascii="GHEA Grapalat" w:hAnsi="GHEA Grapalat" w:cs="Sylfaen"/>
          <w:sz w:val="20"/>
          <w:lang w:val="hy-AM"/>
        </w:rPr>
        <w:t xml:space="preserve"> հավաստումը</w:t>
      </w:r>
      <w:r w:rsidRPr="007F0FB8">
        <w:rPr>
          <w:rFonts w:ascii="GHEA Grapalat" w:hAnsi="GHEA Grapalat" w:cs="Sylfaen"/>
          <w:sz w:val="20"/>
          <w:lang w:val="hy-AM"/>
        </w:rPr>
        <w:t>:</w:t>
      </w:r>
    </w:p>
    <w:p w14:paraId="0A04FDD5" w14:textId="77777777" w:rsidR="006E40E5" w:rsidRPr="00FB1EC7" w:rsidRDefault="006E40E5" w:rsidP="006E40E5">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Pr="00FB1EC7">
        <w:rPr>
          <w:rFonts w:ascii="GHEA Grapalat" w:hAnsi="GHEA Grapalat"/>
          <w:sz w:val="20"/>
          <w:szCs w:val="20"/>
          <w:lang w:val="es-ES"/>
        </w:rPr>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14:paraId="7C8A9B55" w14:textId="48D117DC" w:rsidR="006E40E5" w:rsidRPr="00E6597C" w:rsidRDefault="006E40E5" w:rsidP="006E40E5">
      <w:pPr>
        <w:tabs>
          <w:tab w:val="left" w:pos="1134"/>
        </w:tabs>
        <w:ind w:firstLine="720"/>
        <w:jc w:val="both"/>
        <w:rPr>
          <w:rFonts w:ascii="GHEA Grapalat" w:hAnsi="GHEA Grapalat" w:cs="Times Armenian"/>
          <w:vertAlign w:val="superscript"/>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6B038B">
        <w:rPr>
          <w:rFonts w:ascii="GHEA Grapalat" w:hAnsi="GHEA Grapalat" w:cs="Times Armenian"/>
          <w:sz w:val="20"/>
          <w:szCs w:val="20"/>
          <w:lang w:val="es-ES"/>
        </w:rPr>
        <w:t xml:space="preserve">`  </w:t>
      </w:r>
      <w:r w:rsidR="00F864B9">
        <w:rPr>
          <w:rFonts w:ascii="GHEA Grapalat" w:hAnsi="GHEA Grapalat" w:cs="Calibri"/>
          <w:color w:val="000000"/>
          <w:sz w:val="20"/>
          <w:szCs w:val="20"/>
          <w:lang w:val="ru-RU"/>
        </w:rPr>
        <w:t>պայմանագիրն</w:t>
      </w:r>
      <w:r w:rsidR="00F864B9" w:rsidRPr="00F864B9">
        <w:rPr>
          <w:rFonts w:ascii="GHEA Grapalat" w:hAnsi="GHEA Grapalat" w:cs="Calibri"/>
          <w:color w:val="000000"/>
          <w:sz w:val="20"/>
          <w:szCs w:val="20"/>
          <w:lang w:val="es-ES"/>
        </w:rPr>
        <w:t xml:space="preserve"> </w:t>
      </w:r>
      <w:r w:rsidRPr="006B038B">
        <w:rPr>
          <w:rFonts w:ascii="GHEA Grapalat" w:hAnsi="GHEA Grapalat" w:cs="Calibri"/>
          <w:color w:val="000000"/>
          <w:sz w:val="20"/>
          <w:szCs w:val="20"/>
          <w:lang w:val="hy-AM"/>
        </w:rPr>
        <w:t xml:space="preserve"> ուժի մեջ մտնելու օրվանից </w:t>
      </w:r>
      <w:r w:rsidRPr="006B038B">
        <w:rPr>
          <w:rFonts w:ascii="GHEA Grapalat" w:hAnsi="GHEA Grapalat" w:cs="Arial"/>
          <w:color w:val="222222"/>
          <w:sz w:val="20"/>
          <w:szCs w:val="20"/>
          <w:lang w:val="hy-AM" w:eastAsia="ru-RU"/>
        </w:rPr>
        <w:t>20 օրացուցային օրվա ընտացքում։</w:t>
      </w:r>
    </w:p>
    <w:p w14:paraId="69B70A88" w14:textId="7CBD8C42" w:rsidR="00F02279" w:rsidRDefault="006E40E5" w:rsidP="006E40E5">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2A43BAE0" w14:textId="77777777" w:rsidR="006E40E5" w:rsidRPr="006E40E5" w:rsidRDefault="006E40E5" w:rsidP="006E40E5">
      <w:pPr>
        <w:tabs>
          <w:tab w:val="left" w:pos="1134"/>
        </w:tabs>
        <w:ind w:firstLine="720"/>
        <w:jc w:val="both"/>
        <w:rPr>
          <w:rFonts w:ascii="GHEA Grapalat" w:hAnsi="GHEA Grapalat"/>
          <w:sz w:val="20"/>
          <w:szCs w:val="20"/>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6FF3854C"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876C0F">
        <w:rPr>
          <w:rFonts w:ascii="GHEA Grapalat" w:hAnsi="GHEA Grapalat" w:cs="Times Armenian"/>
          <w:sz w:val="20"/>
          <w:szCs w:val="20"/>
          <w:lang w:val="hy-AM"/>
        </w:rPr>
        <w:t>3</w:t>
      </w:r>
      <w:r>
        <w:rPr>
          <w:rFonts w:ascii="GHEA Grapalat" w:hAnsi="GHEA Grapalat" w:cs="Times Armenian"/>
          <w:sz w:val="20"/>
          <w:szCs w:val="20"/>
          <w:lang w:val="hy-AM"/>
        </w:rPr>
        <w:t xml:space="preserve">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7E1D94C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00876C0F">
        <w:rPr>
          <w:rFonts w:ascii="GHEA Grapalat" w:hAnsi="GHEA Grapalat" w:cs="Times Armenian"/>
          <w:sz w:val="20"/>
          <w:szCs w:val="20"/>
          <w:lang w:val="es-ES"/>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240B3F2B"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Pr="00C1134C">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5"/>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6"/>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7"/>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18"/>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lastRenderedPageBreak/>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19"/>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20"/>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21"/>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lastRenderedPageBreak/>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22"/>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23"/>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2631"/>
        <w:gridCol w:w="2966"/>
        <w:gridCol w:w="3347"/>
      </w:tblGrid>
      <w:tr w:rsidR="00876C0F" w:rsidRPr="00717204" w14:paraId="325EC4D6" w14:textId="77777777" w:rsidTr="00876C0F">
        <w:tc>
          <w:tcPr>
            <w:tcW w:w="2631" w:type="dxa"/>
          </w:tcPr>
          <w:p w14:paraId="12DC511D" w14:textId="0C77EE1F" w:rsidR="00876C0F" w:rsidRPr="009C18DC" w:rsidRDefault="00876C0F" w:rsidP="00876C0F">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966" w:type="dxa"/>
          </w:tcPr>
          <w:p w14:paraId="29208DD8" w14:textId="6CF83CB7" w:rsidR="00876C0F" w:rsidRDefault="00876C0F" w:rsidP="00876C0F">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3347" w:type="dxa"/>
          </w:tcPr>
          <w:p w14:paraId="60EE55CF" w14:textId="0C908BAD" w:rsidR="00876C0F" w:rsidRDefault="00876C0F" w:rsidP="00876C0F">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876C0F" w:rsidRPr="00717204" w14:paraId="7D6BD458" w14:textId="77777777" w:rsidTr="00876C0F">
        <w:tc>
          <w:tcPr>
            <w:tcW w:w="2631" w:type="dxa"/>
          </w:tcPr>
          <w:p w14:paraId="78B20906" w14:textId="204B1343" w:rsidR="00876C0F" w:rsidRDefault="00876C0F" w:rsidP="00876C0F">
            <w:pPr>
              <w:tabs>
                <w:tab w:val="left" w:pos="1276"/>
              </w:tabs>
              <w:ind w:firstLine="720"/>
              <w:jc w:val="both"/>
              <w:rPr>
                <w:rFonts w:ascii="GHEA Grapalat" w:hAnsi="GHEA Grapalat" w:cs="Sylfaen"/>
                <w:sz w:val="20"/>
                <w:szCs w:val="20"/>
                <w:lang w:val="hy-AM"/>
              </w:rPr>
            </w:pPr>
            <w:r>
              <w:rPr>
                <w:rFonts w:ascii="GHEA Grapalat" w:eastAsiaTheme="minorHAnsi" w:hAnsi="GHEA Grapalat"/>
                <w:b/>
                <w:color w:val="000000" w:themeColor="text1"/>
                <w:sz w:val="20"/>
                <w:szCs w:val="20"/>
                <w:lang w:val="hy-AM"/>
              </w:rPr>
              <w:t>1</w:t>
            </w:r>
          </w:p>
        </w:tc>
        <w:tc>
          <w:tcPr>
            <w:tcW w:w="2966" w:type="dxa"/>
          </w:tcPr>
          <w:p w14:paraId="61112FBA" w14:textId="7B2EB9A4" w:rsidR="00876C0F" w:rsidRDefault="00876C0F" w:rsidP="00876C0F">
            <w:pPr>
              <w:tabs>
                <w:tab w:val="left" w:pos="1276"/>
              </w:tabs>
              <w:ind w:firstLine="720"/>
              <w:jc w:val="both"/>
              <w:rPr>
                <w:rFonts w:ascii="GHEA Grapalat" w:hAnsi="GHEA Grapalat" w:cs="Sylfaen"/>
                <w:sz w:val="20"/>
                <w:szCs w:val="20"/>
                <w:lang w:val="hy-AM"/>
              </w:rPr>
            </w:pPr>
            <w:r w:rsidRPr="00E56EC5">
              <w:rPr>
                <w:rFonts w:ascii="GHEA Grapalat" w:hAnsi="GHEA Grapalat"/>
                <w:color w:val="000000" w:themeColor="text1"/>
                <w:sz w:val="20"/>
                <w:szCs w:val="20"/>
              </w:rPr>
              <w:t>Տ</w:t>
            </w:r>
            <w:r w:rsidRPr="00E56EC5">
              <w:rPr>
                <w:rFonts w:ascii="GHEA Grapalat" w:hAnsi="GHEA Grapalat"/>
                <w:color w:val="000000" w:themeColor="text1"/>
                <w:sz w:val="20"/>
                <w:szCs w:val="20"/>
                <w:lang w:val="hy-AM"/>
              </w:rPr>
              <w:t>եխնիկական անվտանգությա</w:t>
            </w:r>
            <w:r w:rsidRPr="00E56EC5">
              <w:rPr>
                <w:rFonts w:ascii="GHEA Grapalat" w:hAnsi="GHEA Grapalat"/>
                <w:color w:val="000000" w:themeColor="text1"/>
                <w:sz w:val="20"/>
                <w:szCs w:val="20"/>
              </w:rPr>
              <w:t xml:space="preserve">ն </w:t>
            </w:r>
            <w:r w:rsidRPr="00E56EC5">
              <w:rPr>
                <w:rFonts w:ascii="GHEA Grapalat" w:hAnsi="GHEA Grapalat"/>
                <w:color w:val="000000" w:themeColor="text1"/>
                <w:sz w:val="20"/>
                <w:szCs w:val="20"/>
                <w:lang w:val="hy-AM"/>
              </w:rPr>
              <w:t>նորմերի չպահպան</w:t>
            </w:r>
            <w:r w:rsidRPr="00E56EC5">
              <w:rPr>
                <w:rFonts w:ascii="GHEA Grapalat" w:hAnsi="GHEA Grapalat"/>
                <w:color w:val="000000" w:themeColor="text1"/>
                <w:sz w:val="20"/>
                <w:szCs w:val="20"/>
              </w:rPr>
              <w:t>ելը</w:t>
            </w:r>
          </w:p>
        </w:tc>
        <w:tc>
          <w:tcPr>
            <w:tcW w:w="3347" w:type="dxa"/>
          </w:tcPr>
          <w:p w14:paraId="6B60D8D8" w14:textId="4A94D3A5" w:rsidR="00876C0F" w:rsidRDefault="00876C0F" w:rsidP="00876C0F">
            <w:pPr>
              <w:tabs>
                <w:tab w:val="left" w:pos="1276"/>
              </w:tabs>
              <w:ind w:firstLine="720"/>
              <w:jc w:val="both"/>
              <w:rPr>
                <w:rFonts w:ascii="GHEA Grapalat" w:hAnsi="GHEA Grapalat" w:cs="Sylfaen"/>
                <w:sz w:val="20"/>
                <w:szCs w:val="20"/>
                <w:lang w:val="hy-AM"/>
              </w:rPr>
            </w:pPr>
            <w:r w:rsidRPr="00E56EC5">
              <w:rPr>
                <w:rFonts w:ascii="GHEA Grapalat" w:eastAsiaTheme="minorHAnsi" w:hAnsi="GHEA Grapalat"/>
                <w:color w:val="000000" w:themeColor="text1"/>
                <w:sz w:val="20"/>
                <w:szCs w:val="20"/>
              </w:rPr>
              <w:t>Տուգանք - Պայմանագրային գնի 0,5 % չափով</w:t>
            </w:r>
          </w:p>
        </w:tc>
      </w:tr>
      <w:tr w:rsidR="00876C0F" w:rsidRPr="00717204" w14:paraId="550A1A92" w14:textId="77777777" w:rsidTr="00876C0F">
        <w:tc>
          <w:tcPr>
            <w:tcW w:w="2631" w:type="dxa"/>
          </w:tcPr>
          <w:p w14:paraId="2CBE3A2B" w14:textId="4A883F93" w:rsidR="00876C0F" w:rsidRDefault="00876C0F" w:rsidP="00876C0F">
            <w:pPr>
              <w:tabs>
                <w:tab w:val="left" w:pos="1276"/>
              </w:tabs>
              <w:ind w:firstLine="720"/>
              <w:jc w:val="both"/>
              <w:rPr>
                <w:rFonts w:ascii="GHEA Grapalat" w:hAnsi="GHEA Grapalat" w:cs="Sylfaen"/>
                <w:sz w:val="20"/>
                <w:szCs w:val="20"/>
                <w:lang w:val="hy-AM"/>
              </w:rPr>
            </w:pPr>
            <w:r>
              <w:rPr>
                <w:rFonts w:ascii="GHEA Grapalat" w:eastAsiaTheme="minorHAnsi" w:hAnsi="GHEA Grapalat"/>
                <w:b/>
                <w:color w:val="000000" w:themeColor="text1"/>
                <w:sz w:val="20"/>
                <w:szCs w:val="20"/>
                <w:lang w:val="hy-AM"/>
              </w:rPr>
              <w:t>2</w:t>
            </w:r>
          </w:p>
        </w:tc>
        <w:tc>
          <w:tcPr>
            <w:tcW w:w="2966" w:type="dxa"/>
          </w:tcPr>
          <w:p w14:paraId="18CA4363" w14:textId="67FBD40D" w:rsidR="00876C0F" w:rsidRDefault="00876C0F" w:rsidP="00876C0F">
            <w:pPr>
              <w:tabs>
                <w:tab w:val="left" w:pos="1276"/>
              </w:tabs>
              <w:ind w:firstLine="720"/>
              <w:jc w:val="both"/>
              <w:rPr>
                <w:rFonts w:ascii="GHEA Grapalat" w:hAnsi="GHEA Grapalat" w:cs="Sylfaen"/>
                <w:sz w:val="20"/>
                <w:szCs w:val="20"/>
                <w:lang w:val="hy-AM"/>
              </w:rPr>
            </w:pPr>
            <w:r w:rsidRPr="00E56EC5">
              <w:rPr>
                <w:rFonts w:ascii="GHEA Grapalat" w:hAnsi="GHEA Grapalat"/>
                <w:color w:val="000000" w:themeColor="text1"/>
                <w:sz w:val="20"/>
                <w:szCs w:val="20"/>
                <w:lang w:val="hy-AM"/>
              </w:rPr>
              <w:t>Սանիտ</w:t>
            </w:r>
            <w:r w:rsidRPr="004F1CD1">
              <w:rPr>
                <w:rFonts w:ascii="GHEA Grapalat" w:hAnsi="GHEA Grapalat"/>
                <w:color w:val="000000" w:themeColor="text1"/>
                <w:sz w:val="20"/>
                <w:szCs w:val="20"/>
                <w:lang w:val="hy-AM"/>
              </w:rPr>
              <w:t>ա</w:t>
            </w:r>
            <w:r w:rsidRPr="00E56EC5">
              <w:rPr>
                <w:rFonts w:ascii="GHEA Grapalat" w:hAnsi="GHEA Grapalat"/>
                <w:color w:val="000000" w:themeColor="text1"/>
                <w:sz w:val="20"/>
                <w:szCs w:val="20"/>
                <w:lang w:val="hy-AM"/>
              </w:rPr>
              <w:t>րահիգիենիկ և  բնապահպանական նորմերի չպահպանելը</w:t>
            </w:r>
          </w:p>
        </w:tc>
        <w:tc>
          <w:tcPr>
            <w:tcW w:w="3347" w:type="dxa"/>
          </w:tcPr>
          <w:p w14:paraId="2287F68C" w14:textId="4302D4E8" w:rsidR="00876C0F" w:rsidRDefault="00876C0F" w:rsidP="00876C0F">
            <w:pPr>
              <w:tabs>
                <w:tab w:val="left" w:pos="1276"/>
              </w:tabs>
              <w:ind w:firstLine="720"/>
              <w:jc w:val="both"/>
              <w:rPr>
                <w:rFonts w:ascii="GHEA Grapalat" w:hAnsi="GHEA Grapalat" w:cs="Sylfaen"/>
                <w:sz w:val="20"/>
                <w:szCs w:val="20"/>
                <w:lang w:val="hy-AM"/>
              </w:rPr>
            </w:pPr>
            <w:r w:rsidRPr="00E56EC5">
              <w:rPr>
                <w:rFonts w:ascii="GHEA Grapalat" w:eastAsiaTheme="minorHAnsi" w:hAnsi="GHEA Grapalat"/>
                <w:color w:val="000000" w:themeColor="text1"/>
                <w:sz w:val="20"/>
                <w:szCs w:val="20"/>
              </w:rPr>
              <w:t>Տուգանք - Պայմանագրային գնի 0,5 % չափով</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4"/>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lastRenderedPageBreak/>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5"/>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6"/>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27"/>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4A861AF0"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28"/>
      </w:r>
    </w:p>
    <w:p w14:paraId="4105D73A" w14:textId="77777777" w:rsidR="00F02279" w:rsidRDefault="00F02279" w:rsidP="00F02279">
      <w:pPr>
        <w:tabs>
          <w:tab w:val="left" w:pos="1276"/>
        </w:tabs>
        <w:ind w:firstLine="720"/>
        <w:jc w:val="both"/>
        <w:rPr>
          <w:rFonts w:ascii="GHEA Grapalat" w:hAnsi="GHEA Grapalat" w:cs="Sylfaen"/>
          <w:i/>
          <w:sz w:val="22"/>
          <w:szCs w:val="22"/>
          <w:lang w:val="hy-AM"/>
        </w:rPr>
      </w:pPr>
    </w:p>
    <w:p w14:paraId="3380BA22" w14:textId="77777777" w:rsidR="00DF415B" w:rsidRDefault="00DF415B" w:rsidP="00F02279">
      <w:pPr>
        <w:tabs>
          <w:tab w:val="left" w:pos="1276"/>
        </w:tabs>
        <w:ind w:firstLine="720"/>
        <w:jc w:val="both"/>
        <w:rPr>
          <w:rFonts w:ascii="GHEA Grapalat" w:hAnsi="GHEA Grapalat" w:cs="Sylfaen"/>
          <w:i/>
          <w:sz w:val="22"/>
          <w:szCs w:val="22"/>
          <w:lang w:val="hy-AM"/>
        </w:rPr>
      </w:pPr>
    </w:p>
    <w:p w14:paraId="56850487" w14:textId="77777777" w:rsidR="00DF415B" w:rsidRDefault="00DF415B" w:rsidP="00F02279">
      <w:pPr>
        <w:tabs>
          <w:tab w:val="left" w:pos="1276"/>
        </w:tabs>
        <w:ind w:firstLine="720"/>
        <w:jc w:val="both"/>
        <w:rPr>
          <w:rFonts w:ascii="GHEA Grapalat" w:hAnsi="GHEA Grapalat" w:cs="Sylfaen"/>
          <w:i/>
          <w:sz w:val="22"/>
          <w:szCs w:val="22"/>
          <w:lang w:val="hy-AM"/>
        </w:rPr>
      </w:pPr>
    </w:p>
    <w:p w14:paraId="00077B53" w14:textId="77777777" w:rsidR="00DF415B" w:rsidRDefault="00DF415B" w:rsidP="00F02279">
      <w:pPr>
        <w:tabs>
          <w:tab w:val="left" w:pos="1276"/>
        </w:tabs>
        <w:ind w:firstLine="720"/>
        <w:jc w:val="both"/>
        <w:rPr>
          <w:rFonts w:ascii="GHEA Grapalat" w:hAnsi="GHEA Grapalat" w:cs="Sylfaen"/>
          <w:i/>
          <w:sz w:val="22"/>
          <w:szCs w:val="22"/>
          <w:lang w:val="hy-AM"/>
        </w:rPr>
      </w:pPr>
    </w:p>
    <w:p w14:paraId="013264A1" w14:textId="77777777" w:rsidR="00DF415B" w:rsidRDefault="00DF415B" w:rsidP="00F02279">
      <w:pPr>
        <w:tabs>
          <w:tab w:val="left" w:pos="1276"/>
        </w:tabs>
        <w:ind w:firstLine="720"/>
        <w:jc w:val="both"/>
        <w:rPr>
          <w:rFonts w:ascii="GHEA Grapalat" w:hAnsi="GHEA Grapalat" w:cs="Sylfaen"/>
          <w:i/>
          <w:sz w:val="22"/>
          <w:szCs w:val="22"/>
          <w:lang w:val="hy-AM"/>
        </w:rPr>
      </w:pPr>
    </w:p>
    <w:p w14:paraId="2E184E1D" w14:textId="77777777" w:rsidR="00DF415B" w:rsidRPr="00E6597C" w:rsidRDefault="00DF415B" w:rsidP="00F02279">
      <w:pPr>
        <w:tabs>
          <w:tab w:val="left" w:pos="1276"/>
        </w:tabs>
        <w:ind w:firstLine="720"/>
        <w:jc w:val="both"/>
        <w:rPr>
          <w:rFonts w:ascii="GHEA Grapalat" w:hAnsi="GHEA Grapalat" w:cs="Sylfaen"/>
          <w:i/>
          <w:sz w:val="22"/>
          <w:szCs w:val="22"/>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lastRenderedPageBreak/>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876C0F" w:rsidRPr="00E6597C" w14:paraId="1DA15631" w14:textId="77777777" w:rsidTr="00545BDE">
        <w:trPr>
          <w:jc w:val="center"/>
        </w:trPr>
        <w:tc>
          <w:tcPr>
            <w:tcW w:w="4536" w:type="dxa"/>
          </w:tcPr>
          <w:p w14:paraId="4A8A1672" w14:textId="77777777" w:rsidR="00876C0F" w:rsidRPr="00C341DD" w:rsidRDefault="00876C0F" w:rsidP="00876C0F">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E8BFE30"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4BA34B0F" w14:textId="77777777" w:rsidR="00876C0F" w:rsidRPr="007141B1" w:rsidRDefault="00876C0F" w:rsidP="00876C0F">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52834D33"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123573B3"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27A44929"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վարչություն</w:t>
            </w:r>
          </w:p>
          <w:p w14:paraId="64976709"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1F58A681"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26F85B5C" w14:textId="77777777" w:rsidR="00876C0F" w:rsidRPr="007141B1" w:rsidRDefault="00876C0F" w:rsidP="00876C0F">
            <w:pPr>
              <w:rPr>
                <w:rFonts w:ascii="GHEA Grapalat" w:hAnsi="GHEA Grapalat"/>
                <w:sz w:val="22"/>
                <w:szCs w:val="22"/>
                <w:lang w:val="pt-BR"/>
              </w:rPr>
            </w:pPr>
          </w:p>
          <w:p w14:paraId="20D5B09D" w14:textId="6DDD83BE" w:rsidR="00876C0F" w:rsidRPr="00876C0F" w:rsidRDefault="00876C0F" w:rsidP="00876C0F">
            <w:pPr>
              <w:rPr>
                <w:rFonts w:ascii="GHEA Grapalat" w:hAnsi="GHEA Grapalat"/>
                <w:sz w:val="22"/>
                <w:szCs w:val="22"/>
                <w:lang w:val="hy-AM"/>
              </w:rPr>
            </w:pPr>
            <w:r w:rsidRPr="007141B1">
              <w:rPr>
                <w:rFonts w:ascii="GHEA Grapalat" w:hAnsi="GHEA Grapalat"/>
                <w:sz w:val="22"/>
                <w:szCs w:val="22"/>
                <w:lang w:val="pt-BR"/>
              </w:rPr>
              <w:t xml:space="preserve">-------------------------- </w:t>
            </w:r>
            <w:r w:rsidR="006C4442">
              <w:rPr>
                <w:rFonts w:ascii="GHEA Grapalat" w:hAnsi="GHEA Grapalat"/>
                <w:sz w:val="22"/>
                <w:szCs w:val="22"/>
                <w:lang w:val="hy-AM"/>
              </w:rPr>
              <w:t>Գարեգին Միրզոյան</w:t>
            </w:r>
          </w:p>
          <w:p w14:paraId="40E548DB"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3728E0E3"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5C1F0ADB" w14:textId="194A1811" w:rsidR="00876C0F" w:rsidRPr="00876C0F" w:rsidRDefault="00876C0F" w:rsidP="00876C0F">
            <w:pPr>
              <w:jc w:val="center"/>
              <w:rPr>
                <w:rFonts w:ascii="GHEA Grapalat" w:hAnsi="GHEA Grapalat"/>
                <w:sz w:val="18"/>
                <w:szCs w:val="18"/>
                <w:lang w:val="pt-BR"/>
              </w:rPr>
            </w:pPr>
          </w:p>
        </w:tc>
        <w:tc>
          <w:tcPr>
            <w:tcW w:w="760" w:type="dxa"/>
          </w:tcPr>
          <w:p w14:paraId="2DF0624E" w14:textId="77777777" w:rsidR="00876C0F" w:rsidRPr="00876C0F" w:rsidRDefault="00876C0F" w:rsidP="00876C0F">
            <w:pPr>
              <w:spacing w:line="360" w:lineRule="auto"/>
              <w:jc w:val="center"/>
              <w:rPr>
                <w:rFonts w:ascii="GHEA Grapalat" w:hAnsi="GHEA Grapalat"/>
                <w:lang w:val="pt-BR"/>
              </w:rPr>
            </w:pPr>
          </w:p>
        </w:tc>
        <w:tc>
          <w:tcPr>
            <w:tcW w:w="4343" w:type="dxa"/>
          </w:tcPr>
          <w:p w14:paraId="09914A48" w14:textId="77777777" w:rsidR="00876C0F" w:rsidRPr="00E6597C" w:rsidRDefault="00876C0F" w:rsidP="00876C0F">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25DB7118" w14:textId="77777777" w:rsidR="00876C0F" w:rsidRPr="00E6597C" w:rsidRDefault="00876C0F" w:rsidP="00876C0F">
            <w:pPr>
              <w:jc w:val="center"/>
              <w:rPr>
                <w:rFonts w:ascii="GHEA Grapalat" w:hAnsi="GHEA Grapalat"/>
                <w:lang w:val="ru-RU"/>
              </w:rPr>
            </w:pPr>
          </w:p>
          <w:p w14:paraId="6E8E5D63" w14:textId="77777777" w:rsidR="00876C0F" w:rsidRPr="00E6597C" w:rsidRDefault="00876C0F" w:rsidP="00876C0F">
            <w:pPr>
              <w:jc w:val="center"/>
              <w:rPr>
                <w:rFonts w:ascii="GHEA Grapalat" w:hAnsi="GHEA Grapalat"/>
                <w:lang w:val="ru-RU"/>
              </w:rPr>
            </w:pPr>
          </w:p>
          <w:p w14:paraId="66A19D97" w14:textId="77777777" w:rsidR="00876C0F" w:rsidRPr="00E6597C" w:rsidRDefault="00876C0F" w:rsidP="00876C0F">
            <w:pPr>
              <w:jc w:val="center"/>
              <w:rPr>
                <w:rFonts w:ascii="GHEA Grapalat" w:hAnsi="GHEA Grapalat"/>
                <w:lang w:val="ru-RU"/>
              </w:rPr>
            </w:pPr>
            <w:r w:rsidRPr="00E6597C">
              <w:rPr>
                <w:rFonts w:ascii="GHEA Grapalat" w:hAnsi="GHEA Grapalat"/>
                <w:lang w:val="ru-RU"/>
              </w:rPr>
              <w:t>---------------------------------</w:t>
            </w:r>
          </w:p>
          <w:p w14:paraId="6127A928" w14:textId="77777777" w:rsidR="00876C0F" w:rsidRPr="00E6597C" w:rsidRDefault="00876C0F" w:rsidP="00876C0F">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499154AC" w:rsidR="00876C0F" w:rsidRPr="00E6597C" w:rsidRDefault="00876C0F" w:rsidP="00876C0F">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4783D6FB" w14:textId="77777777" w:rsidR="00F02279" w:rsidRPr="00E6597C" w:rsidRDefault="00F02279" w:rsidP="00F02279">
      <w:pPr>
        <w:jc w:val="center"/>
        <w:rPr>
          <w:rFonts w:ascii="GHEA Grapalat" w:hAnsi="GHEA Grapalat" w:cs="Sylfaen"/>
          <w:b/>
          <w:lang w:val="hy-AM"/>
        </w:rPr>
      </w:pPr>
    </w:p>
    <w:p w14:paraId="34AE839E" w14:textId="77777777" w:rsidR="00395DEC" w:rsidRDefault="00395DEC" w:rsidP="00876C0F">
      <w:pPr>
        <w:ind w:firstLine="567"/>
        <w:jc w:val="right"/>
        <w:rPr>
          <w:rFonts w:ascii="GHEA Grapalat" w:hAnsi="GHEA Grapalat" w:cs="Sylfaen"/>
          <w:i/>
          <w:sz w:val="20"/>
          <w:szCs w:val="20"/>
          <w:lang w:val="hy-AM"/>
        </w:rPr>
        <w:sectPr w:rsidR="00395DEC" w:rsidSect="00545BDE">
          <w:footnotePr>
            <w:pos w:val="beneathText"/>
          </w:footnotePr>
          <w:pgSz w:w="11906" w:h="16838" w:code="9"/>
          <w:pgMar w:top="533" w:right="707" w:bottom="720" w:left="663" w:header="561" w:footer="561" w:gutter="0"/>
          <w:cols w:space="720"/>
        </w:sectPr>
      </w:pPr>
    </w:p>
    <w:p w14:paraId="663DC078" w14:textId="40C084AC" w:rsidR="00876C0F" w:rsidRPr="008F201B" w:rsidRDefault="00876C0F" w:rsidP="00876C0F">
      <w:pPr>
        <w:ind w:firstLine="567"/>
        <w:jc w:val="right"/>
        <w:rPr>
          <w:rFonts w:ascii="GHEA Grapalat" w:hAnsi="GHEA Grapalat" w:cs="Arial"/>
          <w:i/>
          <w:sz w:val="20"/>
          <w:szCs w:val="20"/>
          <w:lang w:val="hy-AM"/>
        </w:rPr>
      </w:pPr>
      <w:r w:rsidRPr="008F201B">
        <w:rPr>
          <w:rFonts w:ascii="GHEA Grapalat" w:hAnsi="GHEA Grapalat" w:cs="Sylfaen"/>
          <w:i/>
          <w:sz w:val="20"/>
          <w:szCs w:val="20"/>
          <w:lang w:val="hy-AM"/>
        </w:rPr>
        <w:lastRenderedPageBreak/>
        <w:t>Հավելված</w:t>
      </w:r>
      <w:r w:rsidRPr="008F201B">
        <w:rPr>
          <w:rFonts w:ascii="GHEA Grapalat" w:hAnsi="GHEA Grapalat" w:cs="Arial"/>
          <w:i/>
          <w:sz w:val="20"/>
          <w:szCs w:val="20"/>
          <w:lang w:val="hy-AM"/>
        </w:rPr>
        <w:t xml:space="preserve"> </w:t>
      </w:r>
      <w:r w:rsidRPr="008F201B">
        <w:rPr>
          <w:rFonts w:ascii="GHEA Grapalat" w:hAnsi="GHEA Grapalat" w:cs="Sylfaen"/>
          <w:i/>
          <w:sz w:val="20"/>
          <w:szCs w:val="20"/>
          <w:lang w:val="hy-AM"/>
        </w:rPr>
        <w:t>թիվ</w:t>
      </w:r>
      <w:r w:rsidRPr="008F201B">
        <w:rPr>
          <w:rFonts w:ascii="GHEA Grapalat" w:hAnsi="GHEA Grapalat" w:cs="Arial"/>
          <w:i/>
          <w:sz w:val="20"/>
          <w:szCs w:val="20"/>
          <w:lang w:val="hy-AM"/>
        </w:rPr>
        <w:t xml:space="preserve"> 1</w:t>
      </w:r>
    </w:p>
    <w:p w14:paraId="6A0DB8A6" w14:textId="77777777" w:rsidR="00876C0F" w:rsidRPr="008F201B" w:rsidRDefault="00876C0F" w:rsidP="00876C0F">
      <w:pPr>
        <w:ind w:firstLine="567"/>
        <w:jc w:val="right"/>
        <w:rPr>
          <w:rFonts w:ascii="GHEA Grapalat" w:hAnsi="GHEA Grapalat" w:cs="Arial"/>
          <w:i/>
          <w:sz w:val="20"/>
          <w:szCs w:val="20"/>
          <w:lang w:val="pt-BR"/>
        </w:rPr>
      </w:pPr>
      <w:r w:rsidRPr="008F201B">
        <w:rPr>
          <w:rFonts w:ascii="GHEA Grapalat" w:hAnsi="GHEA Grapalat"/>
          <w:sz w:val="20"/>
          <w:szCs w:val="20"/>
          <w:lang w:val="hy-AM"/>
        </w:rPr>
        <w:t>«</w:t>
      </w:r>
      <w:r w:rsidRPr="008F201B">
        <w:rPr>
          <w:rFonts w:ascii="GHEA Grapalat" w:hAnsi="GHEA Grapalat"/>
          <w:i/>
          <w:sz w:val="20"/>
          <w:szCs w:val="20"/>
          <w:lang w:val="pt-BR"/>
        </w:rPr>
        <w:t xml:space="preserve">           </w:t>
      </w:r>
      <w:r w:rsidRPr="008F201B">
        <w:rPr>
          <w:rFonts w:ascii="GHEA Grapalat" w:hAnsi="GHEA Grapalat"/>
          <w:sz w:val="20"/>
          <w:szCs w:val="20"/>
          <w:lang w:val="hy-AM"/>
        </w:rPr>
        <w:t>»</w:t>
      </w:r>
      <w:r w:rsidRPr="008F201B">
        <w:rPr>
          <w:rFonts w:ascii="GHEA Grapalat" w:hAnsi="GHEA Grapalat"/>
          <w:i/>
          <w:sz w:val="20"/>
          <w:szCs w:val="20"/>
          <w:lang w:val="pt-BR"/>
        </w:rPr>
        <w:t xml:space="preserve">                  20   </w:t>
      </w:r>
      <w:r w:rsidRPr="008F201B">
        <w:rPr>
          <w:rFonts w:ascii="GHEA Grapalat" w:hAnsi="GHEA Grapalat" w:cs="Sylfaen"/>
          <w:i/>
          <w:sz w:val="20"/>
          <w:szCs w:val="20"/>
          <w:lang w:val="pt-BR"/>
        </w:rPr>
        <w:t>թ</w:t>
      </w:r>
      <w:r w:rsidRPr="008F201B">
        <w:rPr>
          <w:rFonts w:ascii="GHEA Grapalat" w:hAnsi="GHEA Grapalat" w:cs="Arial"/>
          <w:i/>
          <w:sz w:val="20"/>
          <w:szCs w:val="20"/>
          <w:lang w:val="pt-BR"/>
        </w:rPr>
        <w:t xml:space="preserve">. </w:t>
      </w:r>
      <w:r w:rsidRPr="008F201B">
        <w:rPr>
          <w:rFonts w:ascii="GHEA Grapalat" w:hAnsi="GHEA Grapalat"/>
          <w:i/>
          <w:sz w:val="20"/>
          <w:szCs w:val="20"/>
          <w:lang w:val="pt-BR"/>
        </w:rPr>
        <w:t xml:space="preserve"> </w:t>
      </w:r>
      <w:r w:rsidRPr="008F201B">
        <w:rPr>
          <w:rFonts w:ascii="GHEA Grapalat" w:hAnsi="GHEA Grapalat" w:cs="Sylfaen"/>
          <w:i/>
          <w:sz w:val="20"/>
          <w:szCs w:val="20"/>
          <w:lang w:val="pt-BR"/>
        </w:rPr>
        <w:t>կնքված</w:t>
      </w:r>
      <w:r w:rsidRPr="008F201B">
        <w:rPr>
          <w:rFonts w:ascii="GHEA Grapalat" w:hAnsi="GHEA Grapalat" w:cs="Arial"/>
          <w:i/>
          <w:sz w:val="20"/>
          <w:szCs w:val="20"/>
          <w:lang w:val="pt-BR"/>
        </w:rPr>
        <w:t xml:space="preserve"> </w:t>
      </w:r>
    </w:p>
    <w:p w14:paraId="71C81E11" w14:textId="27486347" w:rsidR="00876C0F" w:rsidRPr="00994F49" w:rsidRDefault="00876C0F" w:rsidP="00994F49">
      <w:pPr>
        <w:jc w:val="right"/>
        <w:rPr>
          <w:rFonts w:ascii="GHEA Grapalat" w:hAnsi="GHEA Grapalat" w:cs="Arial"/>
          <w:i/>
          <w:sz w:val="20"/>
          <w:szCs w:val="20"/>
          <w:lang w:val="pt-BR"/>
        </w:rPr>
      </w:pPr>
      <w:r w:rsidRPr="008F201B">
        <w:rPr>
          <w:rFonts w:ascii="GHEA Grapalat" w:hAnsi="GHEA Grapalat" w:cs="Sylfaen"/>
          <w:i/>
          <w:sz w:val="20"/>
          <w:szCs w:val="20"/>
          <w:lang w:val="pt-BR"/>
        </w:rPr>
        <w:t>ծածկագրով պայմանագրի</w:t>
      </w:r>
      <w:bookmarkStart w:id="11" w:name="_Hlk126328929"/>
    </w:p>
    <w:p w14:paraId="25365EC0" w14:textId="77777777" w:rsidR="00876C0F" w:rsidRPr="008F201B" w:rsidRDefault="00876C0F" w:rsidP="00876C0F">
      <w:pPr>
        <w:jc w:val="center"/>
        <w:rPr>
          <w:rFonts w:ascii="GHEA Grapalat" w:hAnsi="GHEA Grapalat"/>
          <w:b/>
          <w:sz w:val="18"/>
          <w:szCs w:val="18"/>
          <w:lang w:val="hy-AM"/>
        </w:rPr>
      </w:pPr>
      <w:r w:rsidRPr="008F201B">
        <w:rPr>
          <w:rFonts w:ascii="GHEA Grapalat" w:hAnsi="GHEA Grapalat"/>
          <w:b/>
          <w:sz w:val="18"/>
          <w:szCs w:val="18"/>
          <w:lang w:val="hy-AM"/>
        </w:rPr>
        <w:t>ՏԵԽՆԻԿԱԿԱՆ ԲՆՈՒԹԱԳԻՐ - ԳՆՄԱՆ ԺԱՄԱՆԱԿԱՑՈՒՅՑ</w:t>
      </w:r>
    </w:p>
    <w:bookmarkEnd w:id="11"/>
    <w:p w14:paraId="31DDA6DF" w14:textId="77777777" w:rsidR="00876C0F" w:rsidRPr="008E6D5C" w:rsidRDefault="00876C0F" w:rsidP="00876C0F">
      <w:pPr>
        <w:pStyle w:val="BodyText"/>
        <w:ind w:right="-7"/>
        <w:rPr>
          <w:rFonts w:ascii="GHEA Grapalat" w:hAnsi="GHEA Grapalat"/>
          <w:sz w:val="20"/>
          <w:szCs w:val="20"/>
          <w:lang w:val="af-ZA"/>
        </w:rPr>
      </w:pPr>
      <w:r w:rsidRPr="008E6D5C">
        <w:rPr>
          <w:rFonts w:ascii="GHEA Grapalat" w:hAnsi="GHEA Grapalat" w:cs="Times Armenian"/>
          <w:sz w:val="20"/>
          <w:szCs w:val="20"/>
          <w:lang w:val="af-ZA"/>
        </w:rPr>
        <w:t xml:space="preserve"> </w:t>
      </w:r>
    </w:p>
    <w:p w14:paraId="1F57788E" w14:textId="77777777" w:rsidR="00876C0F" w:rsidRPr="008F201B" w:rsidRDefault="00876C0F" w:rsidP="00876C0F">
      <w:pPr>
        <w:ind w:right="180"/>
        <w:jc w:val="right"/>
        <w:rPr>
          <w:rFonts w:ascii="GHEA Grapalat" w:hAnsi="GHEA Grapalat"/>
          <w:bCs/>
          <w:iCs/>
          <w:sz w:val="18"/>
          <w:szCs w:val="18"/>
          <w:lang w:val="hy-AM"/>
        </w:rPr>
      </w:pPr>
      <w:r w:rsidRPr="008F201B">
        <w:rPr>
          <w:rFonts w:ascii="GHEA Grapalat" w:hAnsi="GHEA Grapalat"/>
          <w:bCs/>
          <w:iCs/>
          <w:sz w:val="18"/>
          <w:szCs w:val="18"/>
          <w:lang w:val="hy-AM"/>
        </w:rPr>
        <w:t>ՀՀ դրամ</w:t>
      </w:r>
    </w:p>
    <w:tbl>
      <w:tblPr>
        <w:tblpPr w:leftFromText="180" w:rightFromText="180" w:vertAnchor="text" w:horzAnchor="margin" w:tblpX="-441" w:tblpY="104"/>
        <w:tblW w:w="15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560"/>
        <w:gridCol w:w="850"/>
        <w:gridCol w:w="4961"/>
        <w:gridCol w:w="1134"/>
        <w:gridCol w:w="993"/>
        <w:gridCol w:w="1275"/>
        <w:gridCol w:w="1276"/>
        <w:gridCol w:w="1276"/>
        <w:gridCol w:w="1418"/>
        <w:gridCol w:w="23"/>
      </w:tblGrid>
      <w:tr w:rsidR="00395DEC" w:rsidRPr="00D11350" w14:paraId="29C4F1B6" w14:textId="77777777" w:rsidTr="003F3E33">
        <w:trPr>
          <w:trHeight w:val="350"/>
        </w:trPr>
        <w:tc>
          <w:tcPr>
            <w:tcW w:w="562" w:type="dxa"/>
            <w:vMerge w:val="restart"/>
            <w:vAlign w:val="center"/>
          </w:tcPr>
          <w:p w14:paraId="15A73847" w14:textId="77777777" w:rsidR="00395DEC" w:rsidRPr="00D11350" w:rsidRDefault="00395DEC" w:rsidP="003F3E33">
            <w:pPr>
              <w:jc w:val="center"/>
              <w:rPr>
                <w:rFonts w:ascii="GHEA Grapalat" w:hAnsi="GHEA Grapalat" w:cs="GHEA Grapalat"/>
                <w:lang w:val="hy-AM"/>
              </w:rPr>
            </w:pPr>
            <w:r w:rsidRPr="00AC6279">
              <w:rPr>
                <w:rFonts w:ascii="GHEA Grapalat" w:hAnsi="GHEA Grapalat" w:cs="GHEA Grapalat"/>
                <w:sz w:val="20"/>
                <w:lang w:val="hy-AM"/>
              </w:rPr>
              <w:t>Չ/Հ</w:t>
            </w:r>
          </w:p>
        </w:tc>
        <w:tc>
          <w:tcPr>
            <w:tcW w:w="14766" w:type="dxa"/>
            <w:gridSpan w:val="10"/>
            <w:vAlign w:val="center"/>
          </w:tcPr>
          <w:p w14:paraId="4B26C79F" w14:textId="68EF855A" w:rsidR="00395DEC" w:rsidRPr="00EC5ED1" w:rsidRDefault="00730BF0" w:rsidP="003F3E33">
            <w:pPr>
              <w:jc w:val="center"/>
              <w:rPr>
                <w:rFonts w:ascii="GHEA Grapalat" w:hAnsi="GHEA Grapalat" w:cs="GHEA Grapalat"/>
                <w:b/>
                <w:sz w:val="20"/>
                <w:szCs w:val="20"/>
              </w:rPr>
            </w:pPr>
            <w:r w:rsidRPr="00EC5ED1">
              <w:rPr>
                <w:rFonts w:ascii="GHEA Grapalat" w:hAnsi="GHEA Grapalat" w:cs="GHEA Grapalat"/>
                <w:b/>
                <w:sz w:val="20"/>
                <w:szCs w:val="20"/>
                <w:lang w:val="hy-AM"/>
              </w:rPr>
              <w:t>Աշխատանքներ</w:t>
            </w:r>
            <w:r w:rsidR="00395DEC" w:rsidRPr="00EC5ED1">
              <w:rPr>
                <w:rFonts w:ascii="GHEA Grapalat" w:hAnsi="GHEA Grapalat" w:cs="GHEA Grapalat"/>
                <w:b/>
                <w:sz w:val="20"/>
                <w:szCs w:val="20"/>
                <w:lang w:val="hy-AM"/>
              </w:rPr>
              <w:t>ի</w:t>
            </w:r>
            <w:r w:rsidR="00395DEC" w:rsidRPr="00EC5ED1">
              <w:rPr>
                <w:rFonts w:ascii="GHEA Grapalat" w:hAnsi="GHEA Grapalat" w:cs="GHEA Grapalat"/>
                <w:b/>
                <w:sz w:val="20"/>
                <w:szCs w:val="20"/>
              </w:rPr>
              <w:t>*</w:t>
            </w:r>
          </w:p>
        </w:tc>
      </w:tr>
      <w:tr w:rsidR="00395DEC" w:rsidRPr="00D11350" w14:paraId="0D0D0731" w14:textId="77777777" w:rsidTr="003F3E33">
        <w:trPr>
          <w:gridAfter w:val="1"/>
          <w:wAfter w:w="23" w:type="dxa"/>
          <w:trHeight w:val="855"/>
        </w:trPr>
        <w:tc>
          <w:tcPr>
            <w:tcW w:w="562" w:type="dxa"/>
            <w:vMerge/>
            <w:vAlign w:val="center"/>
          </w:tcPr>
          <w:p w14:paraId="03798985" w14:textId="77777777" w:rsidR="00395DEC" w:rsidRPr="00D11350" w:rsidRDefault="00395DEC" w:rsidP="003F3E33">
            <w:pPr>
              <w:jc w:val="center"/>
              <w:rPr>
                <w:rFonts w:ascii="GHEA Grapalat" w:hAnsi="GHEA Grapalat" w:cs="GHEA Grapalat"/>
              </w:rPr>
            </w:pPr>
          </w:p>
        </w:tc>
        <w:tc>
          <w:tcPr>
            <w:tcW w:w="1560" w:type="dxa"/>
            <w:vMerge w:val="restart"/>
            <w:tcBorders>
              <w:right w:val="single" w:sz="4" w:space="0" w:color="auto"/>
            </w:tcBorders>
            <w:vAlign w:val="center"/>
          </w:tcPr>
          <w:p w14:paraId="689D61D8" w14:textId="77777777" w:rsidR="00395DEC" w:rsidRPr="00AC6279" w:rsidRDefault="00395DEC" w:rsidP="003F3E33">
            <w:pPr>
              <w:jc w:val="center"/>
              <w:rPr>
                <w:rFonts w:ascii="GHEA Grapalat" w:hAnsi="GHEA Grapalat" w:cs="GHEA Grapalat"/>
                <w:sz w:val="20"/>
              </w:rPr>
            </w:pPr>
            <w:r w:rsidRPr="00AC6279">
              <w:rPr>
                <w:rFonts w:ascii="GHEA Grapalat" w:hAnsi="GHEA Grapalat" w:cs="GHEA Grapalat"/>
                <w:sz w:val="20"/>
              </w:rPr>
              <w:t>Անվանումը</w:t>
            </w:r>
          </w:p>
        </w:tc>
        <w:tc>
          <w:tcPr>
            <w:tcW w:w="850" w:type="dxa"/>
            <w:vMerge w:val="restart"/>
            <w:tcBorders>
              <w:left w:val="single" w:sz="4" w:space="0" w:color="auto"/>
              <w:right w:val="single" w:sz="4" w:space="0" w:color="auto"/>
            </w:tcBorders>
            <w:vAlign w:val="center"/>
          </w:tcPr>
          <w:p w14:paraId="78BF93F3" w14:textId="77777777" w:rsidR="00395DEC" w:rsidRPr="00AC6279" w:rsidRDefault="00395DEC" w:rsidP="003F3E33">
            <w:pPr>
              <w:jc w:val="center"/>
              <w:rPr>
                <w:rFonts w:ascii="GHEA Grapalat" w:hAnsi="GHEA Grapalat" w:cs="GHEA Grapalat"/>
                <w:sz w:val="20"/>
                <w:lang w:val="ru-RU"/>
              </w:rPr>
            </w:pPr>
            <w:r w:rsidRPr="00AC6279">
              <w:rPr>
                <w:rFonts w:ascii="GHEA Grapalat" w:hAnsi="GHEA Grapalat" w:cs="GHEA Grapalat"/>
                <w:sz w:val="20"/>
                <w:lang w:val="ru-RU"/>
              </w:rPr>
              <w:t xml:space="preserve">CPV </w:t>
            </w:r>
            <w:r w:rsidRPr="00AC6279">
              <w:rPr>
                <w:rFonts w:ascii="GHEA Grapalat" w:hAnsi="GHEA Grapalat" w:cs="GHEA Grapalat"/>
                <w:sz w:val="20"/>
              </w:rPr>
              <w:t>կոդ</w:t>
            </w:r>
            <w:r w:rsidRPr="00AC6279">
              <w:rPr>
                <w:rFonts w:ascii="GHEA Grapalat" w:hAnsi="GHEA Grapalat" w:cs="GHEA Grapalat"/>
                <w:sz w:val="20"/>
                <w:lang w:val="ru-RU"/>
              </w:rPr>
              <w:t>**</w:t>
            </w:r>
          </w:p>
        </w:tc>
        <w:tc>
          <w:tcPr>
            <w:tcW w:w="4961" w:type="dxa"/>
            <w:vMerge w:val="restart"/>
            <w:tcBorders>
              <w:left w:val="single" w:sz="4" w:space="0" w:color="auto"/>
            </w:tcBorders>
            <w:vAlign w:val="center"/>
          </w:tcPr>
          <w:p w14:paraId="4ED6A39D" w14:textId="77777777" w:rsidR="00EC5ED1" w:rsidRPr="00EC5ED1" w:rsidRDefault="00EC5ED1" w:rsidP="003F3E33">
            <w:pPr>
              <w:jc w:val="center"/>
              <w:rPr>
                <w:rFonts w:ascii="GHEA Grapalat" w:hAnsi="GHEA Grapalat" w:cs="GHEA Grapalat"/>
                <w:b/>
                <w:sz w:val="20"/>
                <w:szCs w:val="20"/>
                <w:lang w:val="hy-AM"/>
              </w:rPr>
            </w:pPr>
            <w:r w:rsidRPr="00EC5ED1">
              <w:rPr>
                <w:rFonts w:ascii="GHEA Grapalat" w:hAnsi="GHEA Grapalat" w:cs="GHEA Grapalat"/>
                <w:b/>
                <w:sz w:val="20"/>
                <w:szCs w:val="20"/>
                <w:lang w:val="hy-AM"/>
              </w:rPr>
              <w:t>Աշխատանքներ</w:t>
            </w:r>
          </w:p>
          <w:p w14:paraId="3D332842" w14:textId="66FE8F91" w:rsidR="00395DEC" w:rsidRPr="00AC6279" w:rsidRDefault="00395DEC" w:rsidP="003F3E33">
            <w:pPr>
              <w:jc w:val="center"/>
              <w:rPr>
                <w:rFonts w:ascii="GHEA Grapalat" w:hAnsi="GHEA Grapalat" w:cs="GHEA Grapalat"/>
                <w:sz w:val="20"/>
              </w:rPr>
            </w:pPr>
            <w:r w:rsidRPr="00EC5ED1">
              <w:rPr>
                <w:rFonts w:ascii="GHEA Grapalat" w:hAnsi="GHEA Grapalat" w:cs="GHEA Grapalat"/>
                <w:sz w:val="20"/>
                <w:szCs w:val="20"/>
              </w:rPr>
              <w:t>տեխնիկական բնութագիրը</w:t>
            </w:r>
          </w:p>
        </w:tc>
        <w:tc>
          <w:tcPr>
            <w:tcW w:w="1134" w:type="dxa"/>
            <w:vMerge w:val="restart"/>
            <w:vAlign w:val="center"/>
          </w:tcPr>
          <w:p w14:paraId="6E9C40F1" w14:textId="77777777" w:rsidR="00395DEC" w:rsidRPr="00AC6279" w:rsidRDefault="00395DEC" w:rsidP="003F3E33">
            <w:pPr>
              <w:ind w:left="-72" w:right="-22"/>
              <w:jc w:val="center"/>
              <w:rPr>
                <w:rFonts w:ascii="GHEA Grapalat" w:hAnsi="GHEA Grapalat" w:cs="GHEA Grapalat"/>
                <w:sz w:val="20"/>
              </w:rPr>
            </w:pPr>
            <w:r w:rsidRPr="00AC6279">
              <w:rPr>
                <w:rFonts w:ascii="GHEA Grapalat" w:hAnsi="GHEA Grapalat" w:cs="GHEA Grapalat"/>
                <w:sz w:val="20"/>
              </w:rPr>
              <w:t>Չափման միավորը</w:t>
            </w:r>
          </w:p>
        </w:tc>
        <w:tc>
          <w:tcPr>
            <w:tcW w:w="993" w:type="dxa"/>
            <w:vMerge w:val="restart"/>
            <w:vAlign w:val="center"/>
          </w:tcPr>
          <w:p w14:paraId="7B745D00" w14:textId="77777777" w:rsidR="00395DEC" w:rsidRPr="00AC6279" w:rsidRDefault="00395DEC" w:rsidP="003F3E33">
            <w:pPr>
              <w:ind w:right="-70"/>
              <w:jc w:val="center"/>
              <w:rPr>
                <w:rFonts w:ascii="GHEA Grapalat" w:hAnsi="GHEA Grapalat" w:cs="GHEA Grapalat"/>
                <w:sz w:val="20"/>
              </w:rPr>
            </w:pPr>
            <w:r w:rsidRPr="00AC6279">
              <w:rPr>
                <w:rFonts w:ascii="GHEA Grapalat" w:hAnsi="GHEA Grapalat" w:cs="GHEA Grapalat"/>
                <w:sz w:val="20"/>
              </w:rPr>
              <w:t>Քանակը</w:t>
            </w:r>
          </w:p>
        </w:tc>
        <w:tc>
          <w:tcPr>
            <w:tcW w:w="1275" w:type="dxa"/>
            <w:vMerge w:val="restart"/>
            <w:tcBorders>
              <w:left w:val="single" w:sz="4" w:space="0" w:color="auto"/>
              <w:right w:val="single" w:sz="4" w:space="0" w:color="auto"/>
            </w:tcBorders>
            <w:vAlign w:val="center"/>
          </w:tcPr>
          <w:p w14:paraId="3A20C827" w14:textId="77777777" w:rsidR="00395DEC" w:rsidRPr="00AC6279" w:rsidRDefault="00395DEC" w:rsidP="003F3E33">
            <w:pPr>
              <w:jc w:val="center"/>
              <w:rPr>
                <w:rFonts w:ascii="GHEA Grapalat" w:hAnsi="GHEA Grapalat" w:cs="GHEA Grapalat"/>
                <w:sz w:val="20"/>
              </w:rPr>
            </w:pPr>
            <w:r w:rsidRPr="00AC6279">
              <w:rPr>
                <w:rFonts w:ascii="GHEA Grapalat" w:hAnsi="GHEA Grapalat" w:cs="GHEA Grapalat"/>
                <w:sz w:val="20"/>
              </w:rPr>
              <w:t>Մեկ միավորի նախահաշվային գինը</w:t>
            </w:r>
          </w:p>
          <w:p w14:paraId="16AB6373" w14:textId="77777777" w:rsidR="00395DEC" w:rsidRPr="00AC6279" w:rsidRDefault="00395DEC" w:rsidP="003F3E33">
            <w:pPr>
              <w:jc w:val="center"/>
              <w:rPr>
                <w:rFonts w:ascii="GHEA Grapalat" w:hAnsi="GHEA Grapalat" w:cs="GHEA Grapalat"/>
                <w:sz w:val="20"/>
              </w:rPr>
            </w:pPr>
            <w:r w:rsidRPr="00AC6279">
              <w:rPr>
                <w:rFonts w:ascii="GHEA Grapalat" w:hAnsi="GHEA Grapalat" w:cs="GHEA Grapalat"/>
                <w:sz w:val="20"/>
              </w:rPr>
              <w:t>/ՀՀ դրամ/</w:t>
            </w:r>
          </w:p>
        </w:tc>
        <w:tc>
          <w:tcPr>
            <w:tcW w:w="1276" w:type="dxa"/>
            <w:vMerge w:val="restart"/>
            <w:tcBorders>
              <w:left w:val="single" w:sz="4" w:space="0" w:color="auto"/>
            </w:tcBorders>
            <w:vAlign w:val="center"/>
          </w:tcPr>
          <w:p w14:paraId="4813001A" w14:textId="77777777" w:rsidR="00395DEC" w:rsidRPr="00D11350" w:rsidRDefault="00395DEC" w:rsidP="003F3E33">
            <w:pPr>
              <w:jc w:val="center"/>
              <w:rPr>
                <w:rFonts w:ascii="GHEA Grapalat" w:hAnsi="GHEA Grapalat" w:cs="GHEA Grapalat"/>
              </w:rPr>
            </w:pPr>
            <w:r w:rsidRPr="00BB4BE9">
              <w:rPr>
                <w:rFonts w:ascii="GHEA Grapalat" w:hAnsi="GHEA Grapalat"/>
                <w:sz w:val="20"/>
                <w:szCs w:val="20"/>
              </w:rPr>
              <w:t>ընդհանուր գինը/ՀՀ դրամ</w:t>
            </w:r>
          </w:p>
        </w:tc>
        <w:tc>
          <w:tcPr>
            <w:tcW w:w="2694" w:type="dxa"/>
            <w:gridSpan w:val="2"/>
            <w:tcBorders>
              <w:bottom w:val="single" w:sz="4" w:space="0" w:color="auto"/>
            </w:tcBorders>
            <w:vAlign w:val="center"/>
          </w:tcPr>
          <w:p w14:paraId="1BF7D0AC" w14:textId="5A8099A7" w:rsidR="00395DEC" w:rsidRPr="00AC6279" w:rsidRDefault="003A0798" w:rsidP="003F3E33">
            <w:pPr>
              <w:jc w:val="center"/>
              <w:rPr>
                <w:rFonts w:ascii="GHEA Grapalat" w:hAnsi="GHEA Grapalat" w:cs="GHEA Grapalat"/>
                <w:lang w:val="hy-AM"/>
              </w:rPr>
            </w:pPr>
            <w:r>
              <w:rPr>
                <w:rFonts w:ascii="GHEA Grapalat" w:hAnsi="GHEA Grapalat" w:cs="GHEA Grapalat"/>
                <w:sz w:val="20"/>
                <w:lang w:val="hy-AM"/>
              </w:rPr>
              <w:t>կատարման</w:t>
            </w:r>
            <w:r w:rsidR="00395DEC">
              <w:rPr>
                <w:rFonts w:ascii="GHEA Grapalat" w:hAnsi="GHEA Grapalat" w:cs="GHEA Grapalat"/>
                <w:lang w:val="hy-AM"/>
              </w:rPr>
              <w:t xml:space="preserve"> </w:t>
            </w:r>
          </w:p>
        </w:tc>
      </w:tr>
      <w:tr w:rsidR="00395DEC" w:rsidRPr="00D11350" w14:paraId="647343E1" w14:textId="77777777" w:rsidTr="003F3E33">
        <w:trPr>
          <w:gridAfter w:val="1"/>
          <w:wAfter w:w="23" w:type="dxa"/>
          <w:trHeight w:val="458"/>
        </w:trPr>
        <w:tc>
          <w:tcPr>
            <w:tcW w:w="562" w:type="dxa"/>
            <w:vMerge/>
            <w:tcBorders>
              <w:bottom w:val="single" w:sz="4" w:space="0" w:color="000000"/>
            </w:tcBorders>
            <w:vAlign w:val="center"/>
          </w:tcPr>
          <w:p w14:paraId="47D998D3" w14:textId="77777777" w:rsidR="00395DEC" w:rsidRPr="00D11350" w:rsidRDefault="00395DEC" w:rsidP="003F3E33">
            <w:pPr>
              <w:jc w:val="center"/>
              <w:rPr>
                <w:rFonts w:ascii="GHEA Grapalat" w:hAnsi="GHEA Grapalat" w:cs="GHEA Grapalat"/>
              </w:rPr>
            </w:pPr>
          </w:p>
        </w:tc>
        <w:tc>
          <w:tcPr>
            <w:tcW w:w="1560" w:type="dxa"/>
            <w:vMerge/>
            <w:tcBorders>
              <w:bottom w:val="nil"/>
              <w:right w:val="single" w:sz="4" w:space="0" w:color="auto"/>
            </w:tcBorders>
            <w:vAlign w:val="center"/>
          </w:tcPr>
          <w:p w14:paraId="01C8AF12" w14:textId="77777777" w:rsidR="00395DEC" w:rsidRPr="00AC6279" w:rsidRDefault="00395DEC" w:rsidP="003F3E33">
            <w:pPr>
              <w:jc w:val="center"/>
              <w:rPr>
                <w:rFonts w:ascii="GHEA Grapalat" w:hAnsi="GHEA Grapalat" w:cs="GHEA Grapalat"/>
                <w:sz w:val="20"/>
              </w:rPr>
            </w:pPr>
          </w:p>
        </w:tc>
        <w:tc>
          <w:tcPr>
            <w:tcW w:w="850" w:type="dxa"/>
            <w:vMerge/>
            <w:tcBorders>
              <w:left w:val="single" w:sz="4" w:space="0" w:color="auto"/>
              <w:bottom w:val="single" w:sz="4" w:space="0" w:color="auto"/>
              <w:right w:val="single" w:sz="4" w:space="0" w:color="auto"/>
            </w:tcBorders>
            <w:vAlign w:val="center"/>
          </w:tcPr>
          <w:p w14:paraId="0AF105E8" w14:textId="77777777" w:rsidR="00395DEC" w:rsidRPr="00AC6279" w:rsidRDefault="00395DEC" w:rsidP="003F3E33">
            <w:pPr>
              <w:jc w:val="center"/>
              <w:rPr>
                <w:rFonts w:ascii="GHEA Grapalat" w:hAnsi="GHEA Grapalat" w:cs="GHEA Grapalat"/>
                <w:sz w:val="20"/>
                <w:lang w:val="ru-RU"/>
              </w:rPr>
            </w:pPr>
          </w:p>
        </w:tc>
        <w:tc>
          <w:tcPr>
            <w:tcW w:w="4961" w:type="dxa"/>
            <w:vMerge/>
            <w:tcBorders>
              <w:left w:val="single" w:sz="4" w:space="0" w:color="auto"/>
            </w:tcBorders>
            <w:vAlign w:val="center"/>
          </w:tcPr>
          <w:p w14:paraId="5B7C49E2" w14:textId="77777777" w:rsidR="00395DEC" w:rsidRPr="00AC6279" w:rsidRDefault="00395DEC" w:rsidP="003F3E33">
            <w:pPr>
              <w:jc w:val="center"/>
              <w:rPr>
                <w:rFonts w:ascii="GHEA Grapalat" w:hAnsi="GHEA Grapalat" w:cs="GHEA Grapalat"/>
                <w:sz w:val="20"/>
                <w:lang w:val="hy-AM"/>
              </w:rPr>
            </w:pPr>
          </w:p>
        </w:tc>
        <w:tc>
          <w:tcPr>
            <w:tcW w:w="1134" w:type="dxa"/>
            <w:vMerge/>
            <w:vAlign w:val="center"/>
          </w:tcPr>
          <w:p w14:paraId="4A2B4134" w14:textId="77777777" w:rsidR="00395DEC" w:rsidRPr="00AC6279" w:rsidRDefault="00395DEC" w:rsidP="003F3E33">
            <w:pPr>
              <w:ind w:left="-72" w:right="-22"/>
              <w:jc w:val="center"/>
              <w:rPr>
                <w:rFonts w:ascii="GHEA Grapalat" w:hAnsi="GHEA Grapalat" w:cs="GHEA Grapalat"/>
                <w:sz w:val="20"/>
              </w:rPr>
            </w:pPr>
          </w:p>
        </w:tc>
        <w:tc>
          <w:tcPr>
            <w:tcW w:w="993" w:type="dxa"/>
            <w:vMerge/>
            <w:vAlign w:val="center"/>
          </w:tcPr>
          <w:p w14:paraId="787137D6" w14:textId="77777777" w:rsidR="00395DEC" w:rsidRPr="00AC6279" w:rsidRDefault="00395DEC" w:rsidP="003F3E33">
            <w:pPr>
              <w:ind w:right="-70"/>
              <w:jc w:val="center"/>
              <w:rPr>
                <w:rFonts w:ascii="GHEA Grapalat" w:hAnsi="GHEA Grapalat" w:cs="GHEA Grapalat"/>
                <w:sz w:val="20"/>
              </w:rPr>
            </w:pPr>
          </w:p>
        </w:tc>
        <w:tc>
          <w:tcPr>
            <w:tcW w:w="1275" w:type="dxa"/>
            <w:vMerge/>
            <w:tcBorders>
              <w:left w:val="single" w:sz="4" w:space="0" w:color="auto"/>
              <w:right w:val="single" w:sz="4" w:space="0" w:color="auto"/>
            </w:tcBorders>
            <w:vAlign w:val="center"/>
          </w:tcPr>
          <w:p w14:paraId="2A7805AE" w14:textId="77777777" w:rsidR="00395DEC" w:rsidRPr="00AC6279" w:rsidRDefault="00395DEC" w:rsidP="003F3E33">
            <w:pPr>
              <w:jc w:val="center"/>
              <w:rPr>
                <w:rFonts w:ascii="GHEA Grapalat" w:hAnsi="GHEA Grapalat" w:cs="GHEA Grapalat"/>
                <w:sz w:val="20"/>
              </w:rPr>
            </w:pPr>
          </w:p>
        </w:tc>
        <w:tc>
          <w:tcPr>
            <w:tcW w:w="1276" w:type="dxa"/>
            <w:vMerge/>
            <w:tcBorders>
              <w:left w:val="single" w:sz="4" w:space="0" w:color="auto"/>
            </w:tcBorders>
            <w:vAlign w:val="center"/>
          </w:tcPr>
          <w:p w14:paraId="597E9E47" w14:textId="77777777" w:rsidR="00395DEC" w:rsidRPr="00BB4BE9" w:rsidRDefault="00395DEC" w:rsidP="003F3E33">
            <w:pPr>
              <w:jc w:val="center"/>
              <w:rPr>
                <w:rFonts w:ascii="GHEA Grapalat" w:hAnsi="GHEA Grapalat"/>
                <w:sz w:val="20"/>
                <w:szCs w:val="20"/>
              </w:rPr>
            </w:pPr>
          </w:p>
        </w:tc>
        <w:tc>
          <w:tcPr>
            <w:tcW w:w="1276" w:type="dxa"/>
            <w:tcBorders>
              <w:top w:val="single" w:sz="4" w:space="0" w:color="auto"/>
              <w:bottom w:val="single" w:sz="4" w:space="0" w:color="auto"/>
              <w:right w:val="single" w:sz="4" w:space="0" w:color="auto"/>
            </w:tcBorders>
            <w:vAlign w:val="center"/>
          </w:tcPr>
          <w:p w14:paraId="698B013A" w14:textId="77777777" w:rsidR="00395DEC" w:rsidRPr="00AC6279" w:rsidRDefault="00395DEC" w:rsidP="003F3E33">
            <w:pPr>
              <w:jc w:val="center"/>
              <w:rPr>
                <w:rFonts w:ascii="GHEA Grapalat" w:hAnsi="GHEA Grapalat" w:cs="GHEA Grapalat"/>
                <w:sz w:val="20"/>
                <w:lang w:val="hy-AM"/>
              </w:rPr>
            </w:pPr>
            <w:r w:rsidRPr="00AC6279">
              <w:rPr>
                <w:rFonts w:ascii="GHEA Grapalat" w:hAnsi="GHEA Grapalat" w:cs="GHEA Grapalat"/>
                <w:sz w:val="20"/>
                <w:lang w:val="hy-AM"/>
              </w:rPr>
              <w:t>հասցեն</w:t>
            </w:r>
          </w:p>
        </w:tc>
        <w:tc>
          <w:tcPr>
            <w:tcW w:w="1418" w:type="dxa"/>
            <w:tcBorders>
              <w:top w:val="single" w:sz="4" w:space="0" w:color="auto"/>
              <w:left w:val="single" w:sz="4" w:space="0" w:color="auto"/>
              <w:bottom w:val="single" w:sz="4" w:space="0" w:color="auto"/>
            </w:tcBorders>
            <w:vAlign w:val="center"/>
          </w:tcPr>
          <w:p w14:paraId="14BAFC71" w14:textId="77777777" w:rsidR="00395DEC" w:rsidRPr="00AC6279" w:rsidRDefault="00395DEC" w:rsidP="003F3E33">
            <w:pPr>
              <w:jc w:val="center"/>
              <w:rPr>
                <w:rFonts w:ascii="GHEA Grapalat" w:hAnsi="GHEA Grapalat" w:cs="GHEA Grapalat"/>
                <w:sz w:val="20"/>
                <w:lang w:val="hy-AM"/>
              </w:rPr>
            </w:pPr>
            <w:r w:rsidRPr="00AC6279">
              <w:rPr>
                <w:rFonts w:ascii="GHEA Grapalat" w:hAnsi="GHEA Grapalat" w:cs="GHEA Grapalat"/>
                <w:sz w:val="20"/>
                <w:lang w:val="hy-AM"/>
              </w:rPr>
              <w:t>ժամկետը</w:t>
            </w:r>
          </w:p>
        </w:tc>
      </w:tr>
      <w:tr w:rsidR="00395DEC" w:rsidRPr="00F11649" w14:paraId="515963AE" w14:textId="77777777" w:rsidTr="003F3E33">
        <w:trPr>
          <w:gridAfter w:val="1"/>
          <w:wAfter w:w="23" w:type="dxa"/>
          <w:trHeight w:val="1515"/>
        </w:trPr>
        <w:tc>
          <w:tcPr>
            <w:tcW w:w="562" w:type="dxa"/>
            <w:tcBorders>
              <w:top w:val="nil"/>
              <w:bottom w:val="nil"/>
              <w:right w:val="single" w:sz="4" w:space="0" w:color="auto"/>
            </w:tcBorders>
            <w:vAlign w:val="center"/>
          </w:tcPr>
          <w:p w14:paraId="34FFFDDC" w14:textId="77777777" w:rsidR="00395DEC" w:rsidRDefault="00395DEC" w:rsidP="003F3E33">
            <w:pPr>
              <w:rPr>
                <w:rFonts w:ascii="GHEA Grapalat" w:hAnsi="GHEA Grapalat" w:cs="GHEA Grapalat"/>
                <w:lang w:val="hy-AM"/>
              </w:rPr>
            </w:pPr>
          </w:p>
          <w:p w14:paraId="5BBAA2B5" w14:textId="77777777" w:rsidR="00395DEC" w:rsidRDefault="00395DEC" w:rsidP="003F3E33">
            <w:pPr>
              <w:rPr>
                <w:rFonts w:ascii="GHEA Grapalat" w:hAnsi="GHEA Grapalat" w:cs="GHEA Grapalat"/>
                <w:lang w:val="hy-AM"/>
              </w:rPr>
            </w:pPr>
          </w:p>
          <w:p w14:paraId="2200E607" w14:textId="77777777" w:rsidR="00395DEC" w:rsidRDefault="00395DEC" w:rsidP="003F3E33">
            <w:pPr>
              <w:rPr>
                <w:rFonts w:ascii="GHEA Grapalat" w:hAnsi="GHEA Grapalat" w:cs="GHEA Grapalat"/>
                <w:lang w:val="hy-AM"/>
              </w:rPr>
            </w:pPr>
          </w:p>
          <w:p w14:paraId="17856014" w14:textId="77777777" w:rsidR="00395DEC" w:rsidRDefault="00395DEC" w:rsidP="003F3E33">
            <w:pPr>
              <w:rPr>
                <w:rFonts w:ascii="GHEA Grapalat" w:hAnsi="GHEA Grapalat" w:cs="GHEA Grapalat"/>
                <w:lang w:val="hy-AM"/>
              </w:rPr>
            </w:pPr>
          </w:p>
          <w:p w14:paraId="72C3A851" w14:textId="77777777" w:rsidR="00395DEC" w:rsidRDefault="00395DEC" w:rsidP="003F3E33">
            <w:pPr>
              <w:rPr>
                <w:rFonts w:ascii="GHEA Grapalat" w:hAnsi="GHEA Grapalat" w:cs="GHEA Grapalat"/>
                <w:lang w:val="hy-AM"/>
              </w:rPr>
            </w:pPr>
          </w:p>
          <w:p w14:paraId="571D2F73" w14:textId="77777777" w:rsidR="00395DEC" w:rsidRDefault="00395DEC" w:rsidP="003F3E33">
            <w:pPr>
              <w:rPr>
                <w:rFonts w:ascii="GHEA Grapalat" w:hAnsi="GHEA Grapalat" w:cs="GHEA Grapalat"/>
                <w:lang w:val="hy-AM"/>
              </w:rPr>
            </w:pPr>
          </w:p>
          <w:p w14:paraId="15B22AB8" w14:textId="77777777" w:rsidR="00395DEC" w:rsidRDefault="00395DEC" w:rsidP="003F3E33">
            <w:pPr>
              <w:rPr>
                <w:rFonts w:ascii="GHEA Grapalat" w:hAnsi="GHEA Grapalat" w:cs="GHEA Grapalat"/>
                <w:lang w:val="hy-AM"/>
              </w:rPr>
            </w:pPr>
          </w:p>
          <w:p w14:paraId="6F1D8372" w14:textId="77777777" w:rsidR="00395DEC" w:rsidRPr="00A17810" w:rsidRDefault="00395DEC" w:rsidP="003F3E33">
            <w:pPr>
              <w:rPr>
                <w:rFonts w:ascii="GHEA Grapalat" w:hAnsi="GHEA Grapalat" w:cs="GHEA Grapalat"/>
                <w:lang w:val="hy-AM"/>
              </w:rPr>
            </w:pPr>
          </w:p>
        </w:tc>
        <w:tc>
          <w:tcPr>
            <w:tcW w:w="1560" w:type="dxa"/>
            <w:tcBorders>
              <w:top w:val="single" w:sz="4" w:space="0" w:color="auto"/>
              <w:left w:val="single" w:sz="4" w:space="0" w:color="auto"/>
              <w:bottom w:val="nil"/>
              <w:right w:val="single" w:sz="4" w:space="0" w:color="auto"/>
            </w:tcBorders>
            <w:vAlign w:val="center"/>
          </w:tcPr>
          <w:p w14:paraId="5A48ABDE" w14:textId="77777777" w:rsidR="00395DEC" w:rsidRDefault="00395DEC" w:rsidP="003F3E33">
            <w:pPr>
              <w:jc w:val="center"/>
              <w:rPr>
                <w:rFonts w:ascii="GHEA Grapalat" w:hAnsi="GHEA Grapalat"/>
                <w:color w:val="000000"/>
                <w:sz w:val="18"/>
                <w:szCs w:val="16"/>
                <w:shd w:val="clear" w:color="auto" w:fill="FFFFFF"/>
                <w:lang w:val="hy-AM"/>
              </w:rPr>
            </w:pPr>
          </w:p>
          <w:p w14:paraId="30F63C71" w14:textId="77777777" w:rsidR="00395DEC" w:rsidRDefault="00395DEC" w:rsidP="003F3E33">
            <w:pPr>
              <w:jc w:val="center"/>
              <w:rPr>
                <w:rFonts w:ascii="GHEA Grapalat" w:hAnsi="GHEA Grapalat"/>
                <w:color w:val="000000"/>
                <w:sz w:val="18"/>
                <w:szCs w:val="16"/>
                <w:shd w:val="clear" w:color="auto" w:fill="FFFFFF"/>
                <w:lang w:val="hy-AM"/>
              </w:rPr>
            </w:pPr>
          </w:p>
          <w:p w14:paraId="717977E4" w14:textId="77777777" w:rsidR="00395DEC" w:rsidRDefault="00395DEC" w:rsidP="003F3E33">
            <w:pPr>
              <w:jc w:val="center"/>
              <w:rPr>
                <w:rFonts w:ascii="GHEA Grapalat" w:hAnsi="GHEA Grapalat"/>
                <w:color w:val="000000"/>
                <w:sz w:val="18"/>
                <w:szCs w:val="16"/>
                <w:shd w:val="clear" w:color="auto" w:fill="FFFFFF"/>
                <w:lang w:val="hy-AM"/>
              </w:rPr>
            </w:pPr>
          </w:p>
          <w:p w14:paraId="5BF9528C" w14:textId="77777777" w:rsidR="00395DEC" w:rsidRDefault="00395DEC" w:rsidP="003F3E33">
            <w:pPr>
              <w:jc w:val="center"/>
              <w:rPr>
                <w:rFonts w:ascii="GHEA Grapalat" w:hAnsi="GHEA Grapalat"/>
                <w:color w:val="000000"/>
                <w:sz w:val="18"/>
                <w:szCs w:val="16"/>
                <w:shd w:val="clear" w:color="auto" w:fill="FFFFFF"/>
                <w:lang w:val="hy-AM"/>
              </w:rPr>
            </w:pPr>
          </w:p>
        </w:tc>
        <w:tc>
          <w:tcPr>
            <w:tcW w:w="850" w:type="dxa"/>
            <w:tcBorders>
              <w:top w:val="nil"/>
              <w:left w:val="single" w:sz="4" w:space="0" w:color="auto"/>
              <w:bottom w:val="nil"/>
              <w:right w:val="single" w:sz="4" w:space="0" w:color="auto"/>
            </w:tcBorders>
            <w:vAlign w:val="center"/>
          </w:tcPr>
          <w:p w14:paraId="06E0B448" w14:textId="77777777" w:rsidR="00395DEC" w:rsidRPr="00D11350" w:rsidRDefault="00395DEC" w:rsidP="003F3E33">
            <w:pPr>
              <w:rPr>
                <w:rFonts w:ascii="GHEA Grapalat" w:hAnsi="GHEA Grapalat"/>
                <w:sz w:val="20"/>
                <w:szCs w:val="20"/>
                <w:lang w:val="pt-BR"/>
              </w:rPr>
            </w:pPr>
          </w:p>
        </w:tc>
        <w:tc>
          <w:tcPr>
            <w:tcW w:w="4961" w:type="dxa"/>
            <w:tcBorders>
              <w:top w:val="single" w:sz="4" w:space="0" w:color="auto"/>
              <w:left w:val="single" w:sz="4" w:space="0" w:color="auto"/>
              <w:bottom w:val="single" w:sz="4" w:space="0" w:color="auto"/>
            </w:tcBorders>
          </w:tcPr>
          <w:p w14:paraId="7570E573" w14:textId="77777777" w:rsidR="00395DEC" w:rsidRPr="00B733B9" w:rsidRDefault="00395DEC" w:rsidP="003F3E33">
            <w:pPr>
              <w:shd w:val="clear" w:color="auto" w:fill="FFFFFF"/>
              <w:rPr>
                <w:rFonts w:ascii="Calibri" w:hAnsi="Calibri" w:cs="Calibri"/>
                <w:color w:val="000000"/>
                <w:sz w:val="22"/>
                <w:szCs w:val="22"/>
                <w:lang w:val="pt-BR"/>
              </w:rPr>
            </w:pPr>
            <w:r>
              <w:rPr>
                <w:rFonts w:ascii="Calibri" w:hAnsi="Calibri" w:cs="Calibri"/>
                <w:color w:val="000000"/>
                <w:sz w:val="22"/>
                <w:szCs w:val="22"/>
                <w:lang w:val="hy-AM"/>
              </w:rPr>
              <w:t>Նոր տեղադրված թվով 14 պատուհանների  և պատուհանագոգերի ներսի կողմից</w:t>
            </w:r>
            <w:r w:rsidRPr="00A52283">
              <w:rPr>
                <w:rFonts w:ascii="Calibri" w:hAnsi="Calibri" w:cs="Calibri"/>
                <w:color w:val="000000"/>
                <w:sz w:val="22"/>
                <w:szCs w:val="22"/>
                <w:lang w:val="pt-BR"/>
              </w:rPr>
              <w:t xml:space="preserve"> </w:t>
            </w:r>
            <w:r>
              <w:rPr>
                <w:rFonts w:ascii="Calibri" w:hAnsi="Calibri" w:cs="Calibri"/>
                <w:color w:val="000000"/>
                <w:sz w:val="22"/>
                <w:szCs w:val="22"/>
                <w:lang w:val="hy-AM"/>
              </w:rPr>
              <w:t xml:space="preserve">քանդված հատվածների (ատկոսների)գիպսոնիդե շաղախով լցոնում,  ծեփամածիկի ամբողջական սվաղում, հարթեցում, հղկում և 2 անգամ </w:t>
            </w:r>
            <w:r w:rsidRPr="00957436">
              <w:rPr>
                <w:rFonts w:ascii="Calibri" w:hAnsi="Calibri" w:cs="Calibri"/>
                <w:color w:val="000000"/>
                <w:sz w:val="22"/>
                <w:szCs w:val="22"/>
                <w:lang w:val="hy-AM"/>
              </w:rPr>
              <w:t>լատեքսային</w:t>
            </w:r>
            <w:r>
              <w:rPr>
                <w:rFonts w:ascii="Calibri" w:hAnsi="Calibri" w:cs="Calibri"/>
                <w:color w:val="000000"/>
                <w:sz w:val="22"/>
                <w:szCs w:val="22"/>
                <w:lang w:val="hy-AM"/>
              </w:rPr>
              <w:t xml:space="preserve"> բարձրորակ ներկով</w:t>
            </w:r>
            <w:r w:rsidRPr="00957436">
              <w:rPr>
                <w:rFonts w:ascii="Calibri" w:hAnsi="Calibri" w:cs="Calibri"/>
                <w:color w:val="000000"/>
                <w:sz w:val="22"/>
                <w:szCs w:val="22"/>
                <w:lang w:val="hy-AM"/>
              </w:rPr>
              <w:t xml:space="preserve"> ներկում</w:t>
            </w:r>
            <w:r>
              <w:rPr>
                <w:rFonts w:ascii="Calibri" w:hAnsi="Calibri" w:cs="Calibri"/>
                <w:color w:val="000000"/>
                <w:sz w:val="22"/>
                <w:szCs w:val="22"/>
                <w:lang w:val="hy-AM"/>
              </w:rPr>
              <w:t xml:space="preserve">՝ ապահովելով ներկի ամբողջական ծածկողականություն։ Գույնը պատվիրատուի ցանկությամբ։ </w:t>
            </w:r>
            <w:r w:rsidRPr="00F256C3">
              <w:rPr>
                <w:rFonts w:ascii="GHEA Grapalat" w:hAnsi="GHEA Grapalat" w:cs="Arial"/>
                <w:sz w:val="18"/>
                <w:lang w:val="hy-AM" w:eastAsia="ru-RU"/>
              </w:rPr>
              <w:t xml:space="preserve"> </w:t>
            </w:r>
            <w:r w:rsidRPr="00B20E07">
              <w:rPr>
                <w:rFonts w:asciiTheme="minorHAnsi" w:hAnsiTheme="minorHAnsi" w:cstheme="minorHAnsi"/>
                <w:sz w:val="22"/>
                <w:lang w:val="hy-AM" w:eastAsia="ru-RU"/>
              </w:rPr>
              <w:t>Աշխատանքային օրերին ներսի աշխատանքը պետք է սկսել ժամը 18։00-ից հետո</w:t>
            </w:r>
            <w:r>
              <w:rPr>
                <w:rFonts w:asciiTheme="minorHAnsi" w:hAnsiTheme="minorHAnsi" w:cstheme="minorHAnsi"/>
                <w:sz w:val="22"/>
                <w:lang w:val="hy-AM" w:eastAsia="ru-RU"/>
              </w:rPr>
              <w:t>։</w:t>
            </w:r>
          </w:p>
        </w:tc>
        <w:tc>
          <w:tcPr>
            <w:tcW w:w="1134" w:type="dxa"/>
            <w:tcBorders>
              <w:top w:val="single" w:sz="4" w:space="0" w:color="auto"/>
              <w:bottom w:val="single" w:sz="4" w:space="0" w:color="auto"/>
            </w:tcBorders>
            <w:vAlign w:val="center"/>
          </w:tcPr>
          <w:p w14:paraId="071F6EEE" w14:textId="77777777" w:rsidR="00395DEC" w:rsidRDefault="00395DEC" w:rsidP="003F3E33">
            <w:pPr>
              <w:jc w:val="center"/>
              <w:rPr>
                <w:rFonts w:ascii="GHEA Grapalat" w:hAnsi="GHEA Grapalat" w:cs="Arial"/>
                <w:sz w:val="20"/>
                <w:szCs w:val="20"/>
                <w:lang w:val="hy-AM"/>
              </w:rPr>
            </w:pPr>
            <w:r>
              <w:rPr>
                <w:rFonts w:ascii="GHEA Grapalat" w:hAnsi="GHEA Grapalat" w:cs="Arial"/>
                <w:sz w:val="20"/>
                <w:szCs w:val="20"/>
                <w:lang w:val="hy-AM"/>
              </w:rPr>
              <w:t>գծ</w:t>
            </w:r>
          </w:p>
        </w:tc>
        <w:tc>
          <w:tcPr>
            <w:tcW w:w="993" w:type="dxa"/>
            <w:tcBorders>
              <w:top w:val="single" w:sz="4" w:space="0" w:color="auto"/>
              <w:bottom w:val="single" w:sz="4" w:space="0" w:color="auto"/>
            </w:tcBorders>
            <w:vAlign w:val="center"/>
          </w:tcPr>
          <w:p w14:paraId="5BEF6791" w14:textId="77777777" w:rsidR="00395DEC" w:rsidRPr="00B26C1A" w:rsidRDefault="00395DEC" w:rsidP="003F3E33">
            <w:pPr>
              <w:jc w:val="center"/>
              <w:rPr>
                <w:rFonts w:ascii="GHEA Grapalat" w:hAnsi="GHEA Grapalat"/>
                <w:sz w:val="20"/>
                <w:szCs w:val="20"/>
                <w:lang w:val="hy-AM"/>
              </w:rPr>
            </w:pPr>
            <w:r>
              <w:rPr>
                <w:rFonts w:ascii="GHEA Grapalat" w:hAnsi="GHEA Grapalat"/>
                <w:sz w:val="20"/>
                <w:szCs w:val="20"/>
                <w:lang w:val="hy-AM"/>
              </w:rPr>
              <w:t>71</w:t>
            </w:r>
            <w:r w:rsidRPr="00B26C1A">
              <w:rPr>
                <w:rFonts w:ascii="Calibri" w:hAnsi="Calibri" w:cs="Calibri"/>
                <w:sz w:val="20"/>
                <w:szCs w:val="20"/>
                <w:lang w:val="hy-AM"/>
              </w:rPr>
              <w:t>․</w:t>
            </w:r>
            <w:r>
              <w:rPr>
                <w:rFonts w:ascii="GHEA Grapalat" w:hAnsi="GHEA Grapalat"/>
                <w:sz w:val="20"/>
                <w:szCs w:val="20"/>
                <w:lang w:val="hy-AM"/>
              </w:rPr>
              <w:t>5</w:t>
            </w:r>
          </w:p>
        </w:tc>
        <w:tc>
          <w:tcPr>
            <w:tcW w:w="1275" w:type="dxa"/>
            <w:tcBorders>
              <w:top w:val="single" w:sz="4" w:space="0" w:color="auto"/>
              <w:left w:val="single" w:sz="4" w:space="0" w:color="auto"/>
              <w:bottom w:val="single" w:sz="4" w:space="0" w:color="auto"/>
              <w:right w:val="single" w:sz="4" w:space="0" w:color="auto"/>
            </w:tcBorders>
            <w:vAlign w:val="center"/>
          </w:tcPr>
          <w:p w14:paraId="0A650DFB" w14:textId="3D885141" w:rsidR="00395DEC" w:rsidRDefault="00395DEC" w:rsidP="003F3E33">
            <w:pPr>
              <w:jc w:val="center"/>
              <w:rPr>
                <w:rFonts w:ascii="GHEA Grapalat" w:hAnsi="GHEA Grapalat"/>
                <w:sz w:val="20"/>
                <w:szCs w:val="20"/>
                <w:lang w:val="hy-AM"/>
              </w:rPr>
            </w:pPr>
            <w:r>
              <w:rPr>
                <w:rFonts w:ascii="GHEA Grapalat" w:hAnsi="GHEA Grapalat"/>
                <w:sz w:val="20"/>
                <w:szCs w:val="20"/>
                <w:lang w:val="hy-AM"/>
              </w:rPr>
              <w:t>4000</w:t>
            </w:r>
          </w:p>
        </w:tc>
        <w:tc>
          <w:tcPr>
            <w:tcW w:w="1276" w:type="dxa"/>
            <w:tcBorders>
              <w:top w:val="single" w:sz="4" w:space="0" w:color="auto"/>
              <w:left w:val="single" w:sz="4" w:space="0" w:color="auto"/>
              <w:bottom w:val="single" w:sz="4" w:space="0" w:color="auto"/>
            </w:tcBorders>
            <w:vAlign w:val="center"/>
          </w:tcPr>
          <w:p w14:paraId="61D603AA" w14:textId="7B74AAA9" w:rsidR="00395DEC" w:rsidRDefault="00395DEC" w:rsidP="003F3E33">
            <w:pPr>
              <w:jc w:val="center"/>
              <w:rPr>
                <w:rFonts w:ascii="GHEA Grapalat" w:hAnsi="GHEA Grapalat" w:cs="Calibri"/>
                <w:color w:val="000000"/>
                <w:sz w:val="20"/>
                <w:szCs w:val="16"/>
                <w:lang w:val="hy-AM"/>
              </w:rPr>
            </w:pPr>
            <w:r>
              <w:rPr>
                <w:rFonts w:ascii="GHEA Grapalat" w:hAnsi="GHEA Grapalat" w:cs="Calibri"/>
                <w:color w:val="000000"/>
                <w:sz w:val="20"/>
                <w:szCs w:val="16"/>
                <w:lang w:val="hy-AM"/>
              </w:rPr>
              <w:t>286000</w:t>
            </w:r>
          </w:p>
        </w:tc>
        <w:tc>
          <w:tcPr>
            <w:tcW w:w="1276" w:type="dxa"/>
            <w:tcBorders>
              <w:top w:val="nil"/>
              <w:bottom w:val="nil"/>
              <w:right w:val="single" w:sz="4" w:space="0" w:color="auto"/>
            </w:tcBorders>
          </w:tcPr>
          <w:p w14:paraId="6A577469" w14:textId="77777777" w:rsidR="00395DEC" w:rsidRDefault="00395DEC" w:rsidP="003F3E33">
            <w:pPr>
              <w:jc w:val="center"/>
              <w:rPr>
                <w:rFonts w:ascii="GHEA Grapalat" w:hAnsi="GHEA Grapalat"/>
                <w:color w:val="222222"/>
                <w:sz w:val="20"/>
                <w:szCs w:val="16"/>
                <w:shd w:val="clear" w:color="auto" w:fill="FFFFFF"/>
                <w:lang w:val="hy-AM"/>
              </w:rPr>
            </w:pPr>
          </w:p>
        </w:tc>
        <w:tc>
          <w:tcPr>
            <w:tcW w:w="1418" w:type="dxa"/>
            <w:tcBorders>
              <w:top w:val="nil"/>
              <w:left w:val="single" w:sz="4" w:space="0" w:color="auto"/>
              <w:bottom w:val="nil"/>
            </w:tcBorders>
          </w:tcPr>
          <w:p w14:paraId="3819D050" w14:textId="77777777" w:rsidR="00395DEC" w:rsidRDefault="00395DEC" w:rsidP="003F3E33">
            <w:pPr>
              <w:jc w:val="center"/>
              <w:rPr>
                <w:rFonts w:ascii="GHEA Grapalat" w:hAnsi="GHEA Grapalat"/>
                <w:color w:val="222222"/>
                <w:sz w:val="20"/>
                <w:szCs w:val="16"/>
                <w:shd w:val="clear" w:color="auto" w:fill="FFFFFF"/>
                <w:lang w:val="hy-AM"/>
              </w:rPr>
            </w:pPr>
          </w:p>
        </w:tc>
      </w:tr>
      <w:tr w:rsidR="00395DEC" w:rsidRPr="00EB40EB" w14:paraId="46CB779D" w14:textId="77777777" w:rsidTr="003F3E33">
        <w:trPr>
          <w:gridAfter w:val="1"/>
          <w:wAfter w:w="23" w:type="dxa"/>
          <w:trHeight w:val="1730"/>
        </w:trPr>
        <w:tc>
          <w:tcPr>
            <w:tcW w:w="562" w:type="dxa"/>
            <w:tcBorders>
              <w:top w:val="nil"/>
              <w:bottom w:val="nil"/>
              <w:right w:val="single" w:sz="4" w:space="0" w:color="auto"/>
            </w:tcBorders>
            <w:vAlign w:val="center"/>
          </w:tcPr>
          <w:p w14:paraId="6D51E326" w14:textId="77777777" w:rsidR="00395DEC" w:rsidRPr="00D11350" w:rsidRDefault="00395DEC" w:rsidP="003F3E33">
            <w:pPr>
              <w:rPr>
                <w:rFonts w:ascii="GHEA Grapalat" w:hAnsi="GHEA Grapalat" w:cs="GHEA Grapalat"/>
                <w:lang w:val="es-ES"/>
              </w:rPr>
            </w:pPr>
            <w:r>
              <w:rPr>
                <w:rFonts w:ascii="GHEA Grapalat" w:hAnsi="GHEA Grapalat" w:cs="GHEA Grapalat"/>
                <w:lang w:val="hy-AM"/>
              </w:rPr>
              <w:t>1</w:t>
            </w:r>
          </w:p>
        </w:tc>
        <w:tc>
          <w:tcPr>
            <w:tcW w:w="1560" w:type="dxa"/>
            <w:tcBorders>
              <w:top w:val="nil"/>
              <w:left w:val="single" w:sz="4" w:space="0" w:color="auto"/>
              <w:bottom w:val="nil"/>
              <w:right w:val="single" w:sz="4" w:space="0" w:color="auto"/>
            </w:tcBorders>
            <w:vAlign w:val="center"/>
          </w:tcPr>
          <w:p w14:paraId="798419F1" w14:textId="77777777" w:rsidR="00395DEC" w:rsidRDefault="00395DEC" w:rsidP="003F3E33">
            <w:pPr>
              <w:jc w:val="center"/>
              <w:rPr>
                <w:rFonts w:ascii="GHEA Grapalat" w:hAnsi="GHEA Grapalat"/>
                <w:color w:val="000000"/>
                <w:sz w:val="18"/>
                <w:szCs w:val="16"/>
                <w:shd w:val="clear" w:color="auto" w:fill="FFFFFF"/>
                <w:lang w:val="hy-AM"/>
              </w:rPr>
            </w:pPr>
            <w:r>
              <w:rPr>
                <w:rFonts w:ascii="GHEA Grapalat" w:hAnsi="GHEA Grapalat"/>
                <w:color w:val="000000"/>
                <w:sz w:val="18"/>
                <w:szCs w:val="16"/>
                <w:shd w:val="clear" w:color="auto" w:fill="FFFFFF"/>
                <w:lang w:val="hy-AM"/>
              </w:rPr>
              <w:t>Շենքերի շինությունների ընթացիկ նորոգման աշխատանքներ</w:t>
            </w:r>
          </w:p>
        </w:tc>
        <w:tc>
          <w:tcPr>
            <w:tcW w:w="850" w:type="dxa"/>
            <w:tcBorders>
              <w:top w:val="nil"/>
              <w:left w:val="single" w:sz="4" w:space="0" w:color="auto"/>
              <w:bottom w:val="nil"/>
              <w:right w:val="single" w:sz="4" w:space="0" w:color="auto"/>
            </w:tcBorders>
            <w:vAlign w:val="center"/>
          </w:tcPr>
          <w:p w14:paraId="5BE43D8B" w14:textId="77777777" w:rsidR="00395DEC" w:rsidRPr="00D11350" w:rsidRDefault="00395DEC" w:rsidP="003F3E33">
            <w:pPr>
              <w:rPr>
                <w:rFonts w:ascii="GHEA Grapalat" w:hAnsi="GHEA Grapalat"/>
                <w:sz w:val="20"/>
                <w:szCs w:val="20"/>
                <w:lang w:val="pt-BR"/>
              </w:rPr>
            </w:pPr>
          </w:p>
        </w:tc>
        <w:tc>
          <w:tcPr>
            <w:tcW w:w="4961" w:type="dxa"/>
            <w:tcBorders>
              <w:top w:val="single" w:sz="4" w:space="0" w:color="auto"/>
              <w:left w:val="single" w:sz="4" w:space="0" w:color="auto"/>
              <w:bottom w:val="single" w:sz="4" w:space="0" w:color="auto"/>
            </w:tcBorders>
            <w:vAlign w:val="center"/>
          </w:tcPr>
          <w:p w14:paraId="5E19D53C" w14:textId="754BCB39" w:rsidR="00395DEC" w:rsidRPr="00D348D5" w:rsidRDefault="00395DEC" w:rsidP="003F3E33">
            <w:pPr>
              <w:rPr>
                <w:rFonts w:asciiTheme="minorHAnsi" w:hAnsiTheme="minorHAnsi" w:cstheme="minorHAnsi"/>
                <w:sz w:val="22"/>
                <w:szCs w:val="18"/>
                <w:lang w:val="hy-AM"/>
              </w:rPr>
            </w:pPr>
            <w:r>
              <w:rPr>
                <w:rFonts w:ascii="Calibri" w:hAnsi="Calibri" w:cs="Calibri"/>
                <w:color w:val="000000"/>
                <w:sz w:val="22"/>
                <w:szCs w:val="22"/>
                <w:lang w:val="hy-AM"/>
              </w:rPr>
              <w:t xml:space="preserve">2-րդ հարկի նոր տեղադրված թվով 9 պատուհանների  դրսի կողմից պատի և պատուհանների միջտարածության (ատկոսների) ցեմենտ ավազե շաղախով լցոնում և հարթեցում, ապահովելով ամբողջական անցքերի ծածկողականություն։ Վերոնշյալ աշխատանքների կատարման համար անհրաժեշտ բոլոր տեխնիկական միջոցները (վերանբարձ կրունկ և այլն) իրականացվելու է </w:t>
            </w:r>
            <w:r w:rsidRPr="00395DEC">
              <w:rPr>
                <w:rFonts w:ascii="GHEA Grapalat" w:hAnsi="GHEA Grapalat" w:cs="Calibri"/>
                <w:color w:val="000000"/>
                <w:sz w:val="22"/>
                <w:szCs w:val="22"/>
                <w:lang w:val="hy-AM"/>
              </w:rPr>
              <w:t>կապալառուի</w:t>
            </w:r>
            <w:r>
              <w:rPr>
                <w:rFonts w:ascii="Calibri" w:hAnsi="Calibri" w:cs="Calibri"/>
                <w:color w:val="000000"/>
                <w:sz w:val="22"/>
                <w:szCs w:val="22"/>
                <w:lang w:val="hy-AM"/>
              </w:rPr>
              <w:t xml:space="preserve"> միջոցներով։ </w:t>
            </w:r>
          </w:p>
        </w:tc>
        <w:tc>
          <w:tcPr>
            <w:tcW w:w="1134" w:type="dxa"/>
            <w:tcBorders>
              <w:top w:val="single" w:sz="4" w:space="0" w:color="auto"/>
              <w:bottom w:val="single" w:sz="4" w:space="0" w:color="auto"/>
            </w:tcBorders>
            <w:vAlign w:val="center"/>
          </w:tcPr>
          <w:p w14:paraId="2016538A" w14:textId="77777777" w:rsidR="00395DEC" w:rsidRDefault="00395DEC" w:rsidP="003F3E33">
            <w:pPr>
              <w:jc w:val="center"/>
              <w:rPr>
                <w:rFonts w:ascii="GHEA Grapalat" w:hAnsi="GHEA Grapalat" w:cs="Arial"/>
                <w:sz w:val="20"/>
                <w:szCs w:val="20"/>
                <w:lang w:val="hy-AM"/>
              </w:rPr>
            </w:pPr>
            <w:r>
              <w:rPr>
                <w:rFonts w:ascii="GHEA Grapalat" w:hAnsi="GHEA Grapalat" w:cs="Arial"/>
                <w:sz w:val="20"/>
                <w:szCs w:val="20"/>
                <w:lang w:val="hy-AM"/>
              </w:rPr>
              <w:t>գծ</w:t>
            </w:r>
          </w:p>
        </w:tc>
        <w:tc>
          <w:tcPr>
            <w:tcW w:w="993" w:type="dxa"/>
            <w:tcBorders>
              <w:top w:val="single" w:sz="4" w:space="0" w:color="auto"/>
              <w:bottom w:val="single" w:sz="4" w:space="0" w:color="auto"/>
            </w:tcBorders>
            <w:vAlign w:val="center"/>
          </w:tcPr>
          <w:p w14:paraId="138F8876" w14:textId="77777777" w:rsidR="00395DEC" w:rsidRPr="00AC3C42" w:rsidRDefault="00395DEC" w:rsidP="003F3E33">
            <w:pPr>
              <w:jc w:val="center"/>
              <w:rPr>
                <w:rFonts w:ascii="GHEA Grapalat" w:hAnsi="GHEA Grapalat"/>
                <w:sz w:val="20"/>
                <w:szCs w:val="20"/>
              </w:rPr>
            </w:pPr>
            <w:r>
              <w:rPr>
                <w:rFonts w:ascii="GHEA Grapalat" w:hAnsi="GHEA Grapalat"/>
                <w:sz w:val="20"/>
                <w:szCs w:val="20"/>
              </w:rPr>
              <w:t>66</w:t>
            </w:r>
          </w:p>
        </w:tc>
        <w:tc>
          <w:tcPr>
            <w:tcW w:w="1275" w:type="dxa"/>
            <w:tcBorders>
              <w:top w:val="single" w:sz="4" w:space="0" w:color="auto"/>
              <w:left w:val="single" w:sz="4" w:space="0" w:color="auto"/>
              <w:bottom w:val="single" w:sz="4" w:space="0" w:color="auto"/>
              <w:right w:val="single" w:sz="4" w:space="0" w:color="auto"/>
            </w:tcBorders>
            <w:vAlign w:val="center"/>
          </w:tcPr>
          <w:p w14:paraId="0472DA9B" w14:textId="31A20534" w:rsidR="00395DEC" w:rsidRPr="00B26C1A" w:rsidRDefault="00395DEC" w:rsidP="003F3E33">
            <w:pPr>
              <w:jc w:val="center"/>
              <w:rPr>
                <w:rFonts w:ascii="GHEA Grapalat" w:hAnsi="GHEA Grapalat"/>
                <w:sz w:val="20"/>
                <w:szCs w:val="20"/>
                <w:lang w:val="hy-AM"/>
              </w:rPr>
            </w:pPr>
            <w:r>
              <w:rPr>
                <w:rFonts w:ascii="GHEA Grapalat" w:hAnsi="GHEA Grapalat"/>
                <w:sz w:val="20"/>
                <w:szCs w:val="20"/>
              </w:rPr>
              <w:t>4</w:t>
            </w:r>
            <w:r>
              <w:rPr>
                <w:rFonts w:ascii="GHEA Grapalat" w:hAnsi="GHEA Grapalat"/>
                <w:sz w:val="20"/>
                <w:szCs w:val="20"/>
                <w:lang w:val="hy-AM"/>
              </w:rPr>
              <w:t>220</w:t>
            </w:r>
          </w:p>
        </w:tc>
        <w:tc>
          <w:tcPr>
            <w:tcW w:w="1276" w:type="dxa"/>
            <w:tcBorders>
              <w:top w:val="single" w:sz="4" w:space="0" w:color="auto"/>
              <w:left w:val="single" w:sz="4" w:space="0" w:color="auto"/>
              <w:bottom w:val="single" w:sz="4" w:space="0" w:color="auto"/>
            </w:tcBorders>
            <w:vAlign w:val="center"/>
          </w:tcPr>
          <w:p w14:paraId="45392794" w14:textId="2FAE6685" w:rsidR="00395DEC" w:rsidRPr="00B26C1A" w:rsidRDefault="00395DEC" w:rsidP="003F3E33">
            <w:pPr>
              <w:jc w:val="center"/>
              <w:rPr>
                <w:rFonts w:ascii="GHEA Grapalat" w:hAnsi="GHEA Grapalat" w:cs="Calibri"/>
                <w:color w:val="000000"/>
                <w:sz w:val="20"/>
                <w:szCs w:val="16"/>
                <w:lang w:val="hy-AM"/>
              </w:rPr>
            </w:pPr>
            <w:r>
              <w:rPr>
                <w:rFonts w:ascii="GHEA Grapalat" w:hAnsi="GHEA Grapalat" w:cs="Calibri"/>
                <w:color w:val="000000"/>
                <w:sz w:val="20"/>
                <w:szCs w:val="16"/>
                <w:lang w:val="hy-AM"/>
              </w:rPr>
              <w:t>278520</w:t>
            </w:r>
          </w:p>
        </w:tc>
        <w:tc>
          <w:tcPr>
            <w:tcW w:w="1276" w:type="dxa"/>
            <w:tcBorders>
              <w:top w:val="nil"/>
              <w:bottom w:val="nil"/>
              <w:right w:val="single" w:sz="4" w:space="0" w:color="auto"/>
            </w:tcBorders>
          </w:tcPr>
          <w:p w14:paraId="3CB0263E" w14:textId="77777777" w:rsidR="00395DEC" w:rsidRPr="00330077" w:rsidRDefault="00395DEC" w:rsidP="003F3E33">
            <w:pPr>
              <w:jc w:val="center"/>
              <w:rPr>
                <w:rFonts w:ascii="GHEA Grapalat" w:hAnsi="GHEA Grapalat"/>
                <w:color w:val="222222"/>
                <w:sz w:val="20"/>
                <w:szCs w:val="16"/>
                <w:shd w:val="clear" w:color="auto" w:fill="FFFFFF"/>
                <w:lang w:val="hy-AM"/>
              </w:rPr>
            </w:pPr>
            <w:r w:rsidRPr="0026124C">
              <w:rPr>
                <w:rFonts w:ascii="GHEA Grapalat" w:hAnsi="GHEA Grapalat" w:cs="Calibri"/>
                <w:color w:val="000000"/>
                <w:sz w:val="18"/>
                <w:szCs w:val="18"/>
                <w:lang w:val="hy-AM"/>
              </w:rPr>
              <w:t>ք. Երևան, Ա. Արմենակյան 129, ե</w:t>
            </w:r>
            <w:r>
              <w:rPr>
                <w:rFonts w:ascii="GHEA Grapalat" w:hAnsi="GHEA Grapalat" w:cs="Calibri"/>
                <w:color w:val="000000"/>
                <w:sz w:val="18"/>
                <w:szCs w:val="18"/>
                <w:lang w:val="hy-AM"/>
              </w:rPr>
              <w:t>րկ</w:t>
            </w:r>
            <w:r w:rsidRPr="0026124C">
              <w:rPr>
                <w:rFonts w:ascii="GHEA Grapalat" w:hAnsi="GHEA Grapalat" w:cs="Calibri"/>
                <w:color w:val="000000"/>
                <w:sz w:val="18"/>
                <w:szCs w:val="18"/>
                <w:lang w:val="hy-AM"/>
              </w:rPr>
              <w:t>րորդ հարկ</w:t>
            </w:r>
          </w:p>
        </w:tc>
        <w:tc>
          <w:tcPr>
            <w:tcW w:w="1418" w:type="dxa"/>
            <w:tcBorders>
              <w:top w:val="nil"/>
              <w:left w:val="single" w:sz="4" w:space="0" w:color="auto"/>
              <w:bottom w:val="nil"/>
            </w:tcBorders>
          </w:tcPr>
          <w:p w14:paraId="4CB7EB52" w14:textId="77777777" w:rsidR="00395DEC" w:rsidRPr="00330077" w:rsidRDefault="00395DEC" w:rsidP="003F3E33">
            <w:pPr>
              <w:jc w:val="center"/>
              <w:rPr>
                <w:rFonts w:ascii="GHEA Grapalat" w:hAnsi="GHEA Grapalat"/>
                <w:color w:val="222222"/>
                <w:sz w:val="20"/>
                <w:szCs w:val="16"/>
                <w:shd w:val="clear" w:color="auto" w:fill="FFFFFF"/>
                <w:lang w:val="hy-AM"/>
              </w:rPr>
            </w:pPr>
            <w:r w:rsidRPr="004817EE">
              <w:rPr>
                <w:rFonts w:ascii="GHEA Grapalat" w:hAnsi="GHEA Grapalat" w:cs="Calibri"/>
                <w:color w:val="000000"/>
                <w:sz w:val="18"/>
                <w:szCs w:val="18"/>
                <w:lang w:val="hy-AM"/>
              </w:rPr>
              <w:t xml:space="preserve">Պայմանագիրն ուժի մեջ մտնելու օրվանից </w:t>
            </w:r>
            <w:r>
              <w:rPr>
                <w:rFonts w:ascii="GHEA Grapalat" w:hAnsi="GHEA Grapalat" w:cs="Arial"/>
                <w:color w:val="222222"/>
                <w:sz w:val="18"/>
                <w:szCs w:val="16"/>
                <w:lang w:val="hy-AM" w:eastAsia="ru-RU"/>
              </w:rPr>
              <w:t>20 օրացուցային օրվա ընտացքում</w:t>
            </w:r>
          </w:p>
        </w:tc>
      </w:tr>
      <w:tr w:rsidR="00395DEC" w:rsidRPr="00DF2A7C" w14:paraId="4AFA8F29" w14:textId="77777777" w:rsidTr="003F3E33">
        <w:trPr>
          <w:gridAfter w:val="1"/>
          <w:wAfter w:w="23" w:type="dxa"/>
          <w:trHeight w:val="841"/>
        </w:trPr>
        <w:tc>
          <w:tcPr>
            <w:tcW w:w="562" w:type="dxa"/>
            <w:tcBorders>
              <w:top w:val="nil"/>
              <w:bottom w:val="nil"/>
              <w:right w:val="single" w:sz="4" w:space="0" w:color="auto"/>
            </w:tcBorders>
            <w:vAlign w:val="center"/>
          </w:tcPr>
          <w:p w14:paraId="06B89F2D" w14:textId="77777777" w:rsidR="00395DEC" w:rsidRPr="00D11350" w:rsidRDefault="00395DEC" w:rsidP="003F3E33">
            <w:pPr>
              <w:ind w:left="426"/>
              <w:rPr>
                <w:rFonts w:ascii="GHEA Grapalat" w:hAnsi="GHEA Grapalat" w:cs="GHEA Grapalat"/>
                <w:lang w:val="es-ES"/>
              </w:rPr>
            </w:pPr>
          </w:p>
        </w:tc>
        <w:tc>
          <w:tcPr>
            <w:tcW w:w="1560" w:type="dxa"/>
            <w:tcBorders>
              <w:top w:val="nil"/>
              <w:left w:val="single" w:sz="4" w:space="0" w:color="auto"/>
              <w:bottom w:val="nil"/>
              <w:right w:val="single" w:sz="4" w:space="0" w:color="auto"/>
            </w:tcBorders>
            <w:vAlign w:val="center"/>
          </w:tcPr>
          <w:p w14:paraId="73BF2C5B" w14:textId="77777777" w:rsidR="00395DEC" w:rsidRDefault="00395DEC" w:rsidP="003F3E33">
            <w:pPr>
              <w:jc w:val="center"/>
              <w:rPr>
                <w:rFonts w:ascii="GHEA Grapalat" w:hAnsi="GHEA Grapalat"/>
                <w:color w:val="000000"/>
                <w:sz w:val="18"/>
                <w:szCs w:val="16"/>
                <w:shd w:val="clear" w:color="auto" w:fill="FFFFFF"/>
                <w:lang w:val="hy-AM"/>
              </w:rPr>
            </w:pPr>
          </w:p>
        </w:tc>
        <w:tc>
          <w:tcPr>
            <w:tcW w:w="850" w:type="dxa"/>
            <w:tcBorders>
              <w:top w:val="nil"/>
              <w:left w:val="single" w:sz="4" w:space="0" w:color="auto"/>
              <w:bottom w:val="nil"/>
              <w:right w:val="single" w:sz="4" w:space="0" w:color="auto"/>
            </w:tcBorders>
            <w:vAlign w:val="center"/>
          </w:tcPr>
          <w:p w14:paraId="081582F1" w14:textId="77777777" w:rsidR="00395DEC" w:rsidRPr="00D11350" w:rsidRDefault="00395DEC" w:rsidP="003F3E33">
            <w:pPr>
              <w:rPr>
                <w:rFonts w:ascii="GHEA Grapalat" w:hAnsi="GHEA Grapalat"/>
                <w:sz w:val="20"/>
                <w:szCs w:val="20"/>
                <w:lang w:val="pt-BR"/>
              </w:rPr>
            </w:pPr>
          </w:p>
        </w:tc>
        <w:tc>
          <w:tcPr>
            <w:tcW w:w="4961" w:type="dxa"/>
            <w:tcBorders>
              <w:top w:val="single" w:sz="4" w:space="0" w:color="auto"/>
              <w:left w:val="single" w:sz="4" w:space="0" w:color="auto"/>
              <w:bottom w:val="single" w:sz="4" w:space="0" w:color="auto"/>
            </w:tcBorders>
            <w:vAlign w:val="center"/>
          </w:tcPr>
          <w:p w14:paraId="3C4D0FF9" w14:textId="6DA56584" w:rsidR="00395DEC" w:rsidRPr="00DF2A7C" w:rsidRDefault="00395DEC" w:rsidP="003F3E33">
            <w:pPr>
              <w:shd w:val="clear" w:color="auto" w:fill="FFFFFF"/>
              <w:rPr>
                <w:rFonts w:ascii="Calibri" w:hAnsi="Calibri" w:cs="Calibri"/>
                <w:color w:val="000000"/>
                <w:sz w:val="22"/>
                <w:szCs w:val="20"/>
                <w:lang w:val="hy-AM"/>
              </w:rPr>
            </w:pPr>
            <w:r w:rsidRPr="00DF2A7C">
              <w:rPr>
                <w:rFonts w:ascii="Calibri" w:hAnsi="Calibri" w:cs="Calibri"/>
                <w:color w:val="000000"/>
                <w:sz w:val="22"/>
                <w:szCs w:val="20"/>
                <w:lang w:val="hy-AM"/>
              </w:rPr>
              <w:t>Պատուհանագոգ պլաստմասե</w:t>
            </w:r>
            <w:r>
              <w:rPr>
                <w:rFonts w:ascii="Calibri" w:hAnsi="Calibri" w:cs="Calibri"/>
                <w:color w:val="000000"/>
                <w:sz w:val="22"/>
                <w:szCs w:val="20"/>
                <w:lang w:val="hy-AM"/>
              </w:rPr>
              <w:t>՝ 2 հատ 250սմ երկարությամ</w:t>
            </w:r>
            <w:r w:rsidRPr="00DF2A7C">
              <w:rPr>
                <w:rFonts w:ascii="Calibri" w:hAnsi="Calibri" w:cs="Calibri"/>
                <w:color w:val="000000"/>
                <w:sz w:val="22"/>
                <w:szCs w:val="20"/>
                <w:lang w:val="hy-AM"/>
              </w:rPr>
              <w:t xml:space="preserve"> 45սմ լայնությամբ</w:t>
            </w:r>
            <w:r>
              <w:rPr>
                <w:rFonts w:ascii="Calibri" w:hAnsi="Calibri" w:cs="Calibri"/>
                <w:color w:val="000000"/>
                <w:sz w:val="22"/>
                <w:szCs w:val="20"/>
                <w:lang w:val="hy-AM"/>
              </w:rPr>
              <w:t>, 2 հատ 260սմ երկարությամբ 35 սմ լայնությամբ և 1 հատ 220 սմ երկարությամբ 40սմ լայնությամբ</w:t>
            </w:r>
            <w:r w:rsidRPr="00DF2A7C">
              <w:rPr>
                <w:rFonts w:ascii="Calibri" w:hAnsi="Calibri" w:cs="Calibri"/>
                <w:color w:val="000000"/>
                <w:sz w:val="22"/>
                <w:szCs w:val="20"/>
                <w:lang w:val="hy-AM"/>
              </w:rPr>
              <w:t xml:space="preserve">։ </w:t>
            </w:r>
            <w:r w:rsidRPr="00DF2A7C">
              <w:rPr>
                <w:rFonts w:ascii="Calibri" w:hAnsi="Calibri" w:cs="Calibri"/>
                <w:color w:val="000000"/>
                <w:sz w:val="22"/>
                <w:szCs w:val="20"/>
                <w:lang w:val="hy-AM"/>
              </w:rPr>
              <w:lastRenderedPageBreak/>
              <w:t xml:space="preserve">Պատուհանագոգի հաստությունը 2սմ։ Գույնը և ձևը պատվիրատուի ցանկությամբ։  Պատուհանագոգերը տեղադրվելու են թվով </w:t>
            </w:r>
            <w:r>
              <w:rPr>
                <w:rFonts w:ascii="Calibri" w:hAnsi="Calibri" w:cs="Calibri"/>
                <w:color w:val="000000"/>
                <w:sz w:val="22"/>
                <w:szCs w:val="20"/>
                <w:lang w:val="hy-AM"/>
              </w:rPr>
              <w:t>4</w:t>
            </w:r>
            <w:r w:rsidRPr="00DF2A7C">
              <w:rPr>
                <w:rFonts w:ascii="Calibri" w:hAnsi="Calibri" w:cs="Calibri"/>
                <w:color w:val="000000"/>
                <w:sz w:val="22"/>
                <w:szCs w:val="20"/>
                <w:lang w:val="hy-AM"/>
              </w:rPr>
              <w:t xml:space="preserve"> աշխատասենյակներում։</w:t>
            </w:r>
            <w:r w:rsidRPr="00DF2A7C">
              <w:rPr>
                <w:rFonts w:ascii="Calibri" w:hAnsi="Calibri" w:cs="Calibri"/>
                <w:color w:val="222222"/>
                <w:sz w:val="20"/>
                <w:szCs w:val="18"/>
                <w:shd w:val="clear" w:color="auto" w:fill="FFFFFF"/>
                <w:lang w:val="hy-AM"/>
              </w:rPr>
              <w:t xml:space="preserve"> </w:t>
            </w:r>
            <w:r w:rsidRPr="00DF2A7C">
              <w:rPr>
                <w:rFonts w:ascii="Calibri" w:hAnsi="Calibri" w:cs="Calibri"/>
                <w:color w:val="000000"/>
                <w:sz w:val="22"/>
                <w:szCs w:val="20"/>
                <w:lang w:val="hy-AM"/>
              </w:rPr>
              <w:t xml:space="preserve"> Ապրանքի մատակարարումը նախկին պատուհանագոգի ապամոնտաժումը, համապատասխան աղբավայր տեղափոխումը և նոր պատուհանագոգի տեղադրումը </w:t>
            </w:r>
            <w:r w:rsidR="003A0798" w:rsidRPr="003A0798">
              <w:rPr>
                <w:rFonts w:ascii="GHEA Grapalat" w:hAnsi="GHEA Grapalat" w:cs="Calibri"/>
                <w:color w:val="000000"/>
                <w:sz w:val="22"/>
                <w:szCs w:val="20"/>
                <w:lang w:val="hy-AM"/>
              </w:rPr>
              <w:t xml:space="preserve">կապալառուի </w:t>
            </w:r>
            <w:r w:rsidRPr="00DF2A7C">
              <w:rPr>
                <w:rFonts w:ascii="Calibri" w:hAnsi="Calibri" w:cs="Calibri"/>
                <w:color w:val="000000"/>
                <w:sz w:val="22"/>
                <w:szCs w:val="20"/>
                <w:lang w:val="hy-AM"/>
              </w:rPr>
              <w:t xml:space="preserve"> միջոցներով։</w:t>
            </w:r>
            <w:r w:rsidRPr="00DF2A7C">
              <w:rPr>
                <w:rFonts w:ascii="Calibri" w:hAnsi="Calibri" w:cs="Calibri"/>
                <w:bCs/>
                <w:iCs/>
                <w:sz w:val="22"/>
                <w:szCs w:val="20"/>
                <w:lang w:val="hy-AM"/>
              </w:rPr>
              <w:t xml:space="preserve"> </w:t>
            </w:r>
            <w:r w:rsidRPr="00DF2A7C">
              <w:rPr>
                <w:rFonts w:ascii="Calibri" w:hAnsi="Calibri" w:cs="Calibri"/>
                <w:color w:val="000000"/>
                <w:sz w:val="22"/>
                <w:szCs w:val="20"/>
                <w:lang w:val="hy-AM"/>
              </w:rPr>
              <w:t xml:space="preserve"> Բոլոր աշխատանքները պետք է իրականացվեն շինարարական նորմերին համապատասխան։ </w:t>
            </w:r>
            <w:r w:rsidRPr="00DF2A7C">
              <w:rPr>
                <w:rFonts w:ascii="Calibri" w:hAnsi="Calibri" w:cs="Calibri"/>
                <w:bCs/>
                <w:iCs/>
                <w:sz w:val="22"/>
                <w:szCs w:val="20"/>
                <w:lang w:val="hy-AM"/>
              </w:rPr>
              <w:t>Ապրանքները պետք է լինեն չօգտագործված (նոր):</w:t>
            </w:r>
            <w:r w:rsidRPr="00B20E07">
              <w:rPr>
                <w:rFonts w:asciiTheme="minorHAnsi" w:hAnsiTheme="minorHAnsi" w:cstheme="minorHAnsi"/>
                <w:sz w:val="22"/>
                <w:lang w:val="hy-AM" w:eastAsia="ru-RU"/>
              </w:rPr>
              <w:t xml:space="preserve"> Աշխատանքային օրերին ներսի աշխատանքը պետք է սկսել ժամը 18։00-ից հետո</w:t>
            </w:r>
            <w:r>
              <w:rPr>
                <w:rFonts w:asciiTheme="minorHAnsi" w:hAnsiTheme="minorHAnsi" w:cstheme="minorHAnsi"/>
                <w:sz w:val="22"/>
                <w:lang w:val="hy-AM" w:eastAsia="ru-RU"/>
              </w:rPr>
              <w:t>։</w:t>
            </w:r>
          </w:p>
        </w:tc>
        <w:tc>
          <w:tcPr>
            <w:tcW w:w="1134" w:type="dxa"/>
            <w:tcBorders>
              <w:top w:val="single" w:sz="4" w:space="0" w:color="auto"/>
              <w:bottom w:val="single" w:sz="4" w:space="0" w:color="auto"/>
            </w:tcBorders>
            <w:vAlign w:val="center"/>
          </w:tcPr>
          <w:p w14:paraId="736A94AD" w14:textId="77777777" w:rsidR="00395DEC" w:rsidRPr="0050799E" w:rsidRDefault="00395DEC" w:rsidP="003F3E33">
            <w:pPr>
              <w:jc w:val="center"/>
              <w:rPr>
                <w:rFonts w:ascii="Calibri" w:hAnsi="Calibri" w:cs="Calibri"/>
                <w:color w:val="FF0000"/>
                <w:sz w:val="22"/>
                <w:szCs w:val="20"/>
                <w:lang w:val="hy-AM"/>
              </w:rPr>
            </w:pPr>
          </w:p>
          <w:p w14:paraId="5AD6AD27" w14:textId="77777777" w:rsidR="00395DEC" w:rsidRPr="0050799E" w:rsidRDefault="00395DEC" w:rsidP="003F3E33">
            <w:pPr>
              <w:jc w:val="center"/>
              <w:rPr>
                <w:rFonts w:ascii="Calibri" w:hAnsi="Calibri" w:cs="Calibri"/>
                <w:color w:val="FF0000"/>
                <w:sz w:val="22"/>
                <w:szCs w:val="20"/>
                <w:lang w:val="hy-AM"/>
              </w:rPr>
            </w:pPr>
          </w:p>
          <w:p w14:paraId="78BD9831" w14:textId="77777777" w:rsidR="00395DEC" w:rsidRPr="0050799E" w:rsidRDefault="00395DEC" w:rsidP="003F3E33">
            <w:pPr>
              <w:jc w:val="center"/>
              <w:rPr>
                <w:rFonts w:ascii="Calibri" w:hAnsi="Calibri" w:cs="Calibri"/>
                <w:color w:val="FF0000"/>
                <w:sz w:val="22"/>
                <w:szCs w:val="20"/>
                <w:lang w:val="hy-AM"/>
              </w:rPr>
            </w:pPr>
          </w:p>
          <w:p w14:paraId="1C8486A4" w14:textId="77777777" w:rsidR="00395DEC" w:rsidRPr="0050799E" w:rsidRDefault="00395DEC" w:rsidP="003F3E33">
            <w:pPr>
              <w:jc w:val="center"/>
              <w:rPr>
                <w:rFonts w:ascii="Calibri" w:hAnsi="Calibri" w:cs="Calibri"/>
                <w:color w:val="FF0000"/>
                <w:sz w:val="22"/>
                <w:szCs w:val="20"/>
                <w:lang w:val="hy-AM"/>
              </w:rPr>
            </w:pPr>
          </w:p>
          <w:p w14:paraId="232DF85A" w14:textId="77777777" w:rsidR="00395DEC" w:rsidRPr="0050799E" w:rsidRDefault="00395DEC" w:rsidP="003F3E33">
            <w:pPr>
              <w:jc w:val="center"/>
              <w:rPr>
                <w:rFonts w:ascii="Calibri" w:hAnsi="Calibri" w:cs="Calibri"/>
                <w:color w:val="FF0000"/>
                <w:sz w:val="22"/>
                <w:szCs w:val="20"/>
                <w:lang w:val="hy-AM"/>
              </w:rPr>
            </w:pPr>
          </w:p>
          <w:p w14:paraId="359D6612" w14:textId="77777777" w:rsidR="00395DEC" w:rsidRPr="0050799E" w:rsidRDefault="00395DEC" w:rsidP="003F3E33">
            <w:pPr>
              <w:jc w:val="center"/>
              <w:rPr>
                <w:rFonts w:ascii="Calibri" w:hAnsi="Calibri" w:cs="Calibri"/>
                <w:color w:val="FF0000"/>
                <w:sz w:val="22"/>
                <w:szCs w:val="20"/>
                <w:lang w:val="hy-AM"/>
              </w:rPr>
            </w:pPr>
            <w:r w:rsidRPr="0050799E">
              <w:rPr>
                <w:rFonts w:ascii="Calibri" w:hAnsi="Calibri" w:cs="Calibri"/>
                <w:color w:val="FF0000"/>
                <w:sz w:val="22"/>
                <w:szCs w:val="20"/>
                <w:lang w:val="hy-AM"/>
              </w:rPr>
              <w:t>հատ</w:t>
            </w:r>
          </w:p>
        </w:tc>
        <w:tc>
          <w:tcPr>
            <w:tcW w:w="993" w:type="dxa"/>
            <w:tcBorders>
              <w:top w:val="single" w:sz="4" w:space="0" w:color="auto"/>
              <w:bottom w:val="single" w:sz="4" w:space="0" w:color="auto"/>
            </w:tcBorders>
            <w:vAlign w:val="center"/>
          </w:tcPr>
          <w:p w14:paraId="72617E0D" w14:textId="77777777" w:rsidR="00395DEC" w:rsidRPr="0050799E" w:rsidRDefault="00395DEC" w:rsidP="003F3E33">
            <w:pPr>
              <w:jc w:val="center"/>
              <w:rPr>
                <w:rFonts w:ascii="Calibri" w:hAnsi="Calibri" w:cs="Calibri"/>
                <w:color w:val="FF0000"/>
                <w:sz w:val="22"/>
                <w:szCs w:val="20"/>
                <w:lang w:val="hy-AM"/>
              </w:rPr>
            </w:pPr>
          </w:p>
          <w:p w14:paraId="212DBDCC" w14:textId="77777777" w:rsidR="00395DEC" w:rsidRPr="0050799E" w:rsidRDefault="00395DEC" w:rsidP="003F3E33">
            <w:pPr>
              <w:jc w:val="center"/>
              <w:rPr>
                <w:rFonts w:ascii="Calibri" w:hAnsi="Calibri" w:cs="Calibri"/>
                <w:color w:val="FF0000"/>
                <w:sz w:val="22"/>
                <w:szCs w:val="20"/>
                <w:lang w:val="hy-AM"/>
              </w:rPr>
            </w:pPr>
          </w:p>
          <w:p w14:paraId="72D7055C" w14:textId="77777777" w:rsidR="00395DEC" w:rsidRPr="0050799E" w:rsidRDefault="00395DEC" w:rsidP="003F3E33">
            <w:pPr>
              <w:jc w:val="center"/>
              <w:rPr>
                <w:rFonts w:ascii="Calibri" w:hAnsi="Calibri" w:cs="Calibri"/>
                <w:color w:val="FF0000"/>
                <w:sz w:val="22"/>
                <w:szCs w:val="20"/>
                <w:lang w:val="hy-AM"/>
              </w:rPr>
            </w:pPr>
          </w:p>
          <w:p w14:paraId="3DF59AD9" w14:textId="77777777" w:rsidR="00395DEC" w:rsidRPr="0050799E" w:rsidRDefault="00395DEC" w:rsidP="003F3E33">
            <w:pPr>
              <w:jc w:val="center"/>
              <w:rPr>
                <w:rFonts w:ascii="Calibri" w:hAnsi="Calibri" w:cs="Calibri"/>
                <w:color w:val="FF0000"/>
                <w:sz w:val="22"/>
                <w:szCs w:val="20"/>
                <w:lang w:val="hy-AM"/>
              </w:rPr>
            </w:pPr>
          </w:p>
          <w:p w14:paraId="12425D90" w14:textId="77777777" w:rsidR="00395DEC" w:rsidRPr="0050799E" w:rsidRDefault="00395DEC" w:rsidP="003F3E33">
            <w:pPr>
              <w:jc w:val="center"/>
              <w:rPr>
                <w:rFonts w:ascii="Calibri" w:hAnsi="Calibri" w:cs="Calibri"/>
                <w:color w:val="FF0000"/>
                <w:sz w:val="22"/>
                <w:szCs w:val="20"/>
                <w:lang w:val="hy-AM"/>
              </w:rPr>
            </w:pPr>
          </w:p>
          <w:p w14:paraId="0A72A946" w14:textId="77777777" w:rsidR="00D8460C" w:rsidRDefault="00D8460C" w:rsidP="003F3E33">
            <w:pPr>
              <w:jc w:val="center"/>
              <w:rPr>
                <w:rFonts w:ascii="Calibri" w:hAnsi="Calibri" w:cs="Calibri"/>
                <w:color w:val="FF0000"/>
                <w:sz w:val="22"/>
                <w:szCs w:val="20"/>
              </w:rPr>
            </w:pPr>
          </w:p>
          <w:p w14:paraId="170C11EA" w14:textId="7B4468BA" w:rsidR="00395DEC" w:rsidRPr="00EB40EB" w:rsidRDefault="00EB40EB" w:rsidP="003F3E33">
            <w:pPr>
              <w:jc w:val="center"/>
              <w:rPr>
                <w:rFonts w:ascii="Calibri" w:hAnsi="Calibri" w:cs="Calibri"/>
                <w:color w:val="FF0000"/>
                <w:sz w:val="22"/>
                <w:szCs w:val="20"/>
              </w:rPr>
            </w:pPr>
            <w:r>
              <w:rPr>
                <w:rFonts w:ascii="Calibri" w:hAnsi="Calibri" w:cs="Calibri"/>
                <w:color w:val="FF0000"/>
                <w:sz w:val="22"/>
                <w:szCs w:val="20"/>
              </w:rPr>
              <w:t>5</w:t>
            </w:r>
          </w:p>
          <w:p w14:paraId="4518051D" w14:textId="77777777" w:rsidR="00395DEC" w:rsidRPr="0050799E" w:rsidRDefault="00395DEC" w:rsidP="003F3E33">
            <w:pPr>
              <w:jc w:val="center"/>
              <w:rPr>
                <w:rFonts w:ascii="Calibri" w:hAnsi="Calibri" w:cs="Calibri"/>
                <w:color w:val="FF0000"/>
                <w:sz w:val="22"/>
                <w:szCs w:val="20"/>
                <w:lang w:val="hy-AM"/>
              </w:rPr>
            </w:pPr>
          </w:p>
        </w:tc>
        <w:tc>
          <w:tcPr>
            <w:tcW w:w="1275" w:type="dxa"/>
            <w:tcBorders>
              <w:top w:val="single" w:sz="4" w:space="0" w:color="auto"/>
              <w:left w:val="single" w:sz="4" w:space="0" w:color="auto"/>
              <w:bottom w:val="single" w:sz="4" w:space="0" w:color="auto"/>
              <w:right w:val="single" w:sz="4" w:space="0" w:color="auto"/>
            </w:tcBorders>
            <w:vAlign w:val="center"/>
          </w:tcPr>
          <w:p w14:paraId="458911D6" w14:textId="77777777" w:rsidR="00395DEC" w:rsidRPr="0050799E" w:rsidRDefault="00395DEC" w:rsidP="003F3E33">
            <w:pPr>
              <w:jc w:val="center"/>
              <w:rPr>
                <w:rFonts w:ascii="Calibri" w:hAnsi="Calibri" w:cs="Calibri"/>
                <w:color w:val="FF0000"/>
                <w:sz w:val="22"/>
                <w:szCs w:val="20"/>
                <w:lang w:val="hy-AM"/>
              </w:rPr>
            </w:pPr>
          </w:p>
          <w:p w14:paraId="367E1296" w14:textId="77777777" w:rsidR="00395DEC" w:rsidRPr="0050799E" w:rsidRDefault="00395DEC" w:rsidP="003F3E33">
            <w:pPr>
              <w:jc w:val="center"/>
              <w:rPr>
                <w:rFonts w:ascii="Calibri" w:hAnsi="Calibri" w:cs="Calibri"/>
                <w:color w:val="FF0000"/>
                <w:sz w:val="22"/>
                <w:szCs w:val="20"/>
                <w:lang w:val="hy-AM"/>
              </w:rPr>
            </w:pPr>
          </w:p>
          <w:p w14:paraId="1D9BE826" w14:textId="77777777" w:rsidR="00395DEC" w:rsidRPr="0050799E" w:rsidRDefault="00395DEC" w:rsidP="003F3E33">
            <w:pPr>
              <w:jc w:val="center"/>
              <w:rPr>
                <w:rFonts w:ascii="Calibri" w:hAnsi="Calibri" w:cs="Calibri"/>
                <w:color w:val="FF0000"/>
                <w:sz w:val="22"/>
                <w:szCs w:val="20"/>
                <w:lang w:val="hy-AM"/>
              </w:rPr>
            </w:pPr>
          </w:p>
          <w:p w14:paraId="0125C39D" w14:textId="77777777" w:rsidR="00395DEC" w:rsidRPr="0050799E" w:rsidRDefault="00395DEC" w:rsidP="003F3E33">
            <w:pPr>
              <w:jc w:val="center"/>
              <w:rPr>
                <w:rFonts w:ascii="Calibri" w:hAnsi="Calibri" w:cs="Calibri"/>
                <w:color w:val="FF0000"/>
                <w:sz w:val="22"/>
                <w:szCs w:val="20"/>
                <w:lang w:val="hy-AM"/>
              </w:rPr>
            </w:pPr>
          </w:p>
          <w:p w14:paraId="20CE0E4B" w14:textId="77777777" w:rsidR="00395DEC" w:rsidRPr="0050799E" w:rsidRDefault="00395DEC" w:rsidP="003F3E33">
            <w:pPr>
              <w:jc w:val="center"/>
              <w:rPr>
                <w:rFonts w:ascii="Calibri" w:hAnsi="Calibri" w:cs="Calibri"/>
                <w:color w:val="FF0000"/>
                <w:sz w:val="22"/>
                <w:szCs w:val="20"/>
                <w:lang w:val="hy-AM"/>
              </w:rPr>
            </w:pPr>
          </w:p>
          <w:p w14:paraId="1C0705D4" w14:textId="7A974B51" w:rsidR="00395DEC" w:rsidRPr="00EB40EB" w:rsidRDefault="00EB40EB" w:rsidP="003F3E33">
            <w:pPr>
              <w:jc w:val="center"/>
              <w:rPr>
                <w:rFonts w:ascii="Calibri" w:hAnsi="Calibri" w:cs="Calibri"/>
                <w:color w:val="FF0000"/>
                <w:sz w:val="22"/>
                <w:szCs w:val="20"/>
              </w:rPr>
            </w:pPr>
            <w:r>
              <w:rPr>
                <w:rFonts w:ascii="Calibri" w:hAnsi="Calibri" w:cs="Calibri"/>
                <w:color w:val="FF0000"/>
                <w:sz w:val="22"/>
                <w:szCs w:val="20"/>
              </w:rPr>
              <w:t>18000</w:t>
            </w:r>
          </w:p>
        </w:tc>
        <w:tc>
          <w:tcPr>
            <w:tcW w:w="1276" w:type="dxa"/>
            <w:tcBorders>
              <w:top w:val="single" w:sz="4" w:space="0" w:color="auto"/>
              <w:left w:val="single" w:sz="4" w:space="0" w:color="auto"/>
              <w:bottom w:val="single" w:sz="4" w:space="0" w:color="auto"/>
            </w:tcBorders>
            <w:vAlign w:val="center"/>
          </w:tcPr>
          <w:p w14:paraId="547745EE" w14:textId="77777777" w:rsidR="00395DEC" w:rsidRPr="0050799E" w:rsidRDefault="00395DEC" w:rsidP="003F3E33">
            <w:pPr>
              <w:jc w:val="center"/>
              <w:rPr>
                <w:rFonts w:ascii="Calibri" w:hAnsi="Calibri" w:cs="Calibri"/>
                <w:color w:val="FF0000"/>
                <w:sz w:val="22"/>
                <w:szCs w:val="16"/>
                <w:lang w:val="hy-AM"/>
              </w:rPr>
            </w:pPr>
          </w:p>
          <w:p w14:paraId="7EC2AE96" w14:textId="77777777" w:rsidR="00395DEC" w:rsidRPr="0050799E" w:rsidRDefault="00395DEC" w:rsidP="003F3E33">
            <w:pPr>
              <w:jc w:val="center"/>
              <w:rPr>
                <w:rFonts w:ascii="Calibri" w:hAnsi="Calibri" w:cs="Calibri"/>
                <w:color w:val="FF0000"/>
                <w:sz w:val="22"/>
                <w:szCs w:val="16"/>
                <w:lang w:val="hy-AM"/>
              </w:rPr>
            </w:pPr>
          </w:p>
          <w:p w14:paraId="0DB0A10A" w14:textId="77777777" w:rsidR="00395DEC" w:rsidRPr="0050799E" w:rsidRDefault="00395DEC" w:rsidP="003F3E33">
            <w:pPr>
              <w:jc w:val="center"/>
              <w:rPr>
                <w:rFonts w:ascii="Calibri" w:hAnsi="Calibri" w:cs="Calibri"/>
                <w:color w:val="FF0000"/>
                <w:sz w:val="22"/>
                <w:szCs w:val="16"/>
                <w:lang w:val="hy-AM"/>
              </w:rPr>
            </w:pPr>
          </w:p>
          <w:p w14:paraId="4C1EA984" w14:textId="77777777" w:rsidR="00395DEC" w:rsidRPr="0050799E" w:rsidRDefault="00395DEC" w:rsidP="003F3E33">
            <w:pPr>
              <w:jc w:val="center"/>
              <w:rPr>
                <w:rFonts w:ascii="Calibri" w:hAnsi="Calibri" w:cs="Calibri"/>
                <w:color w:val="FF0000"/>
                <w:sz w:val="22"/>
                <w:szCs w:val="16"/>
                <w:lang w:val="hy-AM"/>
              </w:rPr>
            </w:pPr>
          </w:p>
          <w:p w14:paraId="4F59FF39" w14:textId="77777777" w:rsidR="00395DEC" w:rsidRPr="0050799E" w:rsidRDefault="00395DEC" w:rsidP="003F3E33">
            <w:pPr>
              <w:jc w:val="center"/>
              <w:rPr>
                <w:rFonts w:ascii="Calibri" w:hAnsi="Calibri" w:cs="Calibri"/>
                <w:color w:val="FF0000"/>
                <w:sz w:val="22"/>
                <w:szCs w:val="16"/>
                <w:lang w:val="hy-AM"/>
              </w:rPr>
            </w:pPr>
          </w:p>
          <w:p w14:paraId="4AA1187B" w14:textId="1E8C677C" w:rsidR="00395DEC" w:rsidRPr="0050799E" w:rsidRDefault="000440E8" w:rsidP="003F3E33">
            <w:pPr>
              <w:rPr>
                <w:rFonts w:ascii="Calibri" w:hAnsi="Calibri" w:cs="Calibri"/>
                <w:color w:val="FF0000"/>
                <w:sz w:val="22"/>
                <w:szCs w:val="16"/>
                <w:lang w:val="hy-AM"/>
              </w:rPr>
            </w:pPr>
            <w:r w:rsidRPr="0050799E">
              <w:rPr>
                <w:rFonts w:ascii="Calibri" w:hAnsi="Calibri" w:cs="Calibri"/>
                <w:color w:val="FF0000"/>
                <w:sz w:val="22"/>
                <w:szCs w:val="20"/>
                <w:lang w:val="hy-AM"/>
              </w:rPr>
              <w:t>90000</w:t>
            </w:r>
          </w:p>
        </w:tc>
        <w:tc>
          <w:tcPr>
            <w:tcW w:w="1276" w:type="dxa"/>
            <w:tcBorders>
              <w:top w:val="nil"/>
              <w:bottom w:val="nil"/>
              <w:right w:val="single" w:sz="4" w:space="0" w:color="auto"/>
            </w:tcBorders>
          </w:tcPr>
          <w:p w14:paraId="2134FA4E" w14:textId="77777777" w:rsidR="00395DEC" w:rsidRPr="00330077" w:rsidRDefault="00395DEC" w:rsidP="003F3E33">
            <w:pPr>
              <w:jc w:val="center"/>
              <w:rPr>
                <w:rFonts w:ascii="GHEA Grapalat" w:hAnsi="GHEA Grapalat"/>
                <w:color w:val="222222"/>
                <w:sz w:val="20"/>
                <w:szCs w:val="16"/>
                <w:shd w:val="clear" w:color="auto" w:fill="FFFFFF"/>
                <w:lang w:val="hy-AM"/>
              </w:rPr>
            </w:pPr>
          </w:p>
        </w:tc>
        <w:tc>
          <w:tcPr>
            <w:tcW w:w="1418" w:type="dxa"/>
            <w:tcBorders>
              <w:top w:val="nil"/>
              <w:left w:val="single" w:sz="4" w:space="0" w:color="auto"/>
              <w:bottom w:val="nil"/>
            </w:tcBorders>
          </w:tcPr>
          <w:p w14:paraId="08735117" w14:textId="77777777" w:rsidR="00395DEC" w:rsidRPr="00330077" w:rsidRDefault="00395DEC" w:rsidP="003F3E33">
            <w:pPr>
              <w:jc w:val="center"/>
              <w:rPr>
                <w:rFonts w:ascii="GHEA Grapalat" w:hAnsi="GHEA Grapalat"/>
                <w:color w:val="222222"/>
                <w:sz w:val="20"/>
                <w:szCs w:val="16"/>
                <w:shd w:val="clear" w:color="auto" w:fill="FFFFFF"/>
                <w:lang w:val="hy-AM"/>
              </w:rPr>
            </w:pPr>
          </w:p>
        </w:tc>
      </w:tr>
      <w:tr w:rsidR="00395DEC" w:rsidRPr="00DD2345" w14:paraId="6B453AE5" w14:textId="77777777" w:rsidTr="00994F49">
        <w:trPr>
          <w:gridAfter w:val="1"/>
          <w:wAfter w:w="23" w:type="dxa"/>
          <w:trHeight w:val="248"/>
        </w:trPr>
        <w:tc>
          <w:tcPr>
            <w:tcW w:w="562" w:type="dxa"/>
            <w:tcBorders>
              <w:top w:val="nil"/>
              <w:bottom w:val="single" w:sz="4" w:space="0" w:color="auto"/>
              <w:right w:val="single" w:sz="4" w:space="0" w:color="auto"/>
            </w:tcBorders>
            <w:vAlign w:val="center"/>
          </w:tcPr>
          <w:p w14:paraId="0952ED64" w14:textId="77777777" w:rsidR="00395DEC" w:rsidRPr="00D11350" w:rsidRDefault="00395DEC" w:rsidP="003F3E33">
            <w:pPr>
              <w:ind w:left="426"/>
              <w:rPr>
                <w:rFonts w:ascii="GHEA Grapalat" w:hAnsi="GHEA Grapalat" w:cs="GHEA Grapalat"/>
                <w:lang w:val="es-ES"/>
              </w:rPr>
            </w:pPr>
          </w:p>
        </w:tc>
        <w:tc>
          <w:tcPr>
            <w:tcW w:w="1560" w:type="dxa"/>
            <w:tcBorders>
              <w:top w:val="nil"/>
              <w:left w:val="single" w:sz="4" w:space="0" w:color="auto"/>
              <w:bottom w:val="single" w:sz="4" w:space="0" w:color="auto"/>
              <w:right w:val="single" w:sz="4" w:space="0" w:color="auto"/>
            </w:tcBorders>
            <w:vAlign w:val="center"/>
          </w:tcPr>
          <w:p w14:paraId="4D69D278" w14:textId="77777777" w:rsidR="00395DEC" w:rsidRDefault="00395DEC" w:rsidP="003F3E33">
            <w:pPr>
              <w:jc w:val="center"/>
              <w:rPr>
                <w:rFonts w:ascii="GHEA Grapalat" w:hAnsi="GHEA Grapalat"/>
                <w:color w:val="000000"/>
                <w:sz w:val="18"/>
                <w:szCs w:val="16"/>
                <w:shd w:val="clear" w:color="auto" w:fill="FFFFFF"/>
                <w:lang w:val="hy-AM"/>
              </w:rPr>
            </w:pPr>
          </w:p>
        </w:tc>
        <w:tc>
          <w:tcPr>
            <w:tcW w:w="850" w:type="dxa"/>
            <w:tcBorders>
              <w:top w:val="nil"/>
              <w:left w:val="single" w:sz="4" w:space="0" w:color="auto"/>
              <w:bottom w:val="single" w:sz="4" w:space="0" w:color="auto"/>
              <w:right w:val="single" w:sz="4" w:space="0" w:color="auto"/>
            </w:tcBorders>
            <w:vAlign w:val="center"/>
          </w:tcPr>
          <w:p w14:paraId="6FBC27D2" w14:textId="77777777" w:rsidR="00395DEC" w:rsidRPr="00D11350" w:rsidRDefault="00395DEC" w:rsidP="003F3E33">
            <w:pPr>
              <w:rPr>
                <w:rFonts w:ascii="GHEA Grapalat" w:hAnsi="GHEA Grapalat"/>
                <w:sz w:val="20"/>
                <w:szCs w:val="20"/>
                <w:lang w:val="pt-BR"/>
              </w:rPr>
            </w:pPr>
          </w:p>
        </w:tc>
        <w:tc>
          <w:tcPr>
            <w:tcW w:w="4961" w:type="dxa"/>
            <w:tcBorders>
              <w:top w:val="single" w:sz="4" w:space="0" w:color="auto"/>
              <w:left w:val="single" w:sz="4" w:space="0" w:color="auto"/>
              <w:bottom w:val="single" w:sz="4" w:space="0" w:color="auto"/>
            </w:tcBorders>
            <w:vAlign w:val="center"/>
          </w:tcPr>
          <w:p w14:paraId="2050A884" w14:textId="77777777" w:rsidR="00395DEC" w:rsidRPr="005433E0" w:rsidRDefault="00395DEC" w:rsidP="003F3E33">
            <w:pPr>
              <w:shd w:val="clear" w:color="auto" w:fill="FFFFFF"/>
              <w:jc w:val="center"/>
              <w:rPr>
                <w:rFonts w:ascii="Calibri" w:hAnsi="Calibri" w:cs="Calibri"/>
                <w:b/>
                <w:i/>
                <w:color w:val="000000"/>
                <w:szCs w:val="22"/>
                <w:u w:val="single"/>
                <w:lang w:val="hy-AM"/>
              </w:rPr>
            </w:pPr>
            <w:r w:rsidRPr="005433E0">
              <w:rPr>
                <w:rFonts w:ascii="Calibri" w:hAnsi="Calibri" w:cs="Calibri"/>
                <w:b/>
                <w:i/>
                <w:color w:val="000000"/>
                <w:szCs w:val="22"/>
                <w:u w:val="single"/>
                <w:lang w:val="hy-AM"/>
              </w:rPr>
              <w:t>Ընդամենը</w:t>
            </w:r>
          </w:p>
        </w:tc>
        <w:tc>
          <w:tcPr>
            <w:tcW w:w="1134" w:type="dxa"/>
            <w:tcBorders>
              <w:top w:val="single" w:sz="4" w:space="0" w:color="auto"/>
              <w:bottom w:val="single" w:sz="4" w:space="0" w:color="auto"/>
            </w:tcBorders>
            <w:vAlign w:val="center"/>
          </w:tcPr>
          <w:p w14:paraId="515D81EE" w14:textId="77777777" w:rsidR="00395DEC" w:rsidRPr="005433E0" w:rsidRDefault="00395DEC" w:rsidP="003F3E33">
            <w:pPr>
              <w:jc w:val="center"/>
              <w:rPr>
                <w:rFonts w:ascii="GHEA Grapalat" w:hAnsi="GHEA Grapalat" w:cs="Arial"/>
                <w:szCs w:val="20"/>
                <w:lang w:val="hy-AM"/>
              </w:rPr>
            </w:pPr>
          </w:p>
        </w:tc>
        <w:tc>
          <w:tcPr>
            <w:tcW w:w="993" w:type="dxa"/>
            <w:tcBorders>
              <w:top w:val="single" w:sz="4" w:space="0" w:color="auto"/>
              <w:bottom w:val="single" w:sz="4" w:space="0" w:color="auto"/>
            </w:tcBorders>
            <w:vAlign w:val="center"/>
          </w:tcPr>
          <w:p w14:paraId="0B4E6739" w14:textId="77777777" w:rsidR="00395DEC" w:rsidRPr="005433E0" w:rsidRDefault="00395DEC" w:rsidP="003F3E33">
            <w:pPr>
              <w:jc w:val="center"/>
              <w:rPr>
                <w:rFonts w:ascii="GHEA Grapalat" w:hAnsi="GHEA Grapalat"/>
                <w:szCs w:val="20"/>
                <w:lang w:val="hy-AM"/>
              </w:rPr>
            </w:pPr>
          </w:p>
        </w:tc>
        <w:tc>
          <w:tcPr>
            <w:tcW w:w="1275" w:type="dxa"/>
            <w:tcBorders>
              <w:top w:val="single" w:sz="4" w:space="0" w:color="auto"/>
              <w:left w:val="single" w:sz="4" w:space="0" w:color="auto"/>
              <w:bottom w:val="single" w:sz="4" w:space="0" w:color="auto"/>
              <w:right w:val="single" w:sz="4" w:space="0" w:color="auto"/>
            </w:tcBorders>
            <w:vAlign w:val="center"/>
          </w:tcPr>
          <w:p w14:paraId="59DAAE6D" w14:textId="77777777" w:rsidR="00395DEC" w:rsidRPr="005433E0" w:rsidRDefault="00395DEC" w:rsidP="003F3E33">
            <w:pPr>
              <w:jc w:val="center"/>
              <w:rPr>
                <w:rFonts w:ascii="GHEA Grapalat" w:hAnsi="GHEA Grapalat"/>
                <w:szCs w:val="20"/>
                <w:lang w:val="hy-AM"/>
              </w:rPr>
            </w:pPr>
          </w:p>
        </w:tc>
        <w:tc>
          <w:tcPr>
            <w:tcW w:w="1276" w:type="dxa"/>
            <w:tcBorders>
              <w:top w:val="single" w:sz="4" w:space="0" w:color="auto"/>
              <w:left w:val="single" w:sz="4" w:space="0" w:color="auto"/>
              <w:bottom w:val="single" w:sz="4" w:space="0" w:color="auto"/>
            </w:tcBorders>
            <w:vAlign w:val="center"/>
          </w:tcPr>
          <w:p w14:paraId="356278B2" w14:textId="77777777" w:rsidR="00395DEC" w:rsidRDefault="00395DEC" w:rsidP="003F3E33">
            <w:pPr>
              <w:jc w:val="center"/>
              <w:rPr>
                <w:rFonts w:ascii="GHEA Grapalat" w:hAnsi="GHEA Grapalat" w:cs="Calibri"/>
                <w:b/>
                <w:i/>
                <w:color w:val="000000"/>
                <w:szCs w:val="16"/>
                <w:lang w:val="hy-AM"/>
              </w:rPr>
            </w:pPr>
            <w:r>
              <w:rPr>
                <w:rFonts w:ascii="GHEA Grapalat" w:hAnsi="GHEA Grapalat" w:cs="Calibri"/>
                <w:b/>
                <w:i/>
                <w:color w:val="000000"/>
                <w:szCs w:val="16"/>
                <w:lang w:val="hy-AM"/>
              </w:rPr>
              <w:t>654,520</w:t>
            </w:r>
          </w:p>
        </w:tc>
        <w:tc>
          <w:tcPr>
            <w:tcW w:w="1276" w:type="dxa"/>
            <w:tcBorders>
              <w:top w:val="nil"/>
              <w:bottom w:val="single" w:sz="4" w:space="0" w:color="auto"/>
              <w:right w:val="single" w:sz="4" w:space="0" w:color="auto"/>
            </w:tcBorders>
          </w:tcPr>
          <w:p w14:paraId="1DBD0A20" w14:textId="77777777" w:rsidR="00395DEC" w:rsidRPr="00330077" w:rsidRDefault="00395DEC" w:rsidP="003F3E33">
            <w:pPr>
              <w:jc w:val="center"/>
              <w:rPr>
                <w:rFonts w:ascii="GHEA Grapalat" w:hAnsi="GHEA Grapalat"/>
                <w:color w:val="222222"/>
                <w:sz w:val="20"/>
                <w:szCs w:val="16"/>
                <w:shd w:val="clear" w:color="auto" w:fill="FFFFFF"/>
                <w:lang w:val="hy-AM"/>
              </w:rPr>
            </w:pPr>
          </w:p>
        </w:tc>
        <w:tc>
          <w:tcPr>
            <w:tcW w:w="1418" w:type="dxa"/>
            <w:tcBorders>
              <w:top w:val="nil"/>
              <w:left w:val="single" w:sz="4" w:space="0" w:color="auto"/>
              <w:bottom w:val="single" w:sz="4" w:space="0" w:color="auto"/>
            </w:tcBorders>
          </w:tcPr>
          <w:p w14:paraId="783A2FB5" w14:textId="77777777" w:rsidR="00395DEC" w:rsidRPr="00330077" w:rsidRDefault="00395DEC" w:rsidP="003F3E33">
            <w:pPr>
              <w:jc w:val="center"/>
              <w:rPr>
                <w:rFonts w:ascii="GHEA Grapalat" w:hAnsi="GHEA Grapalat"/>
                <w:color w:val="222222"/>
                <w:sz w:val="20"/>
                <w:szCs w:val="16"/>
                <w:shd w:val="clear" w:color="auto" w:fill="FFFFFF"/>
                <w:lang w:val="hy-AM"/>
              </w:rPr>
            </w:pPr>
          </w:p>
        </w:tc>
      </w:tr>
    </w:tbl>
    <w:p w14:paraId="0E201193" w14:textId="77777777" w:rsidR="00876C0F" w:rsidRDefault="00876C0F" w:rsidP="00994F49">
      <w:pPr>
        <w:rPr>
          <w:rFonts w:ascii="GHEA Grapalat" w:hAnsi="GHEA Grapalat" w:cs="Sylfaen"/>
          <w:i/>
          <w:sz w:val="20"/>
          <w:szCs w:val="20"/>
          <w:lang w:val="hy-AM"/>
        </w:rPr>
      </w:pPr>
    </w:p>
    <w:p w14:paraId="6F8A1EA0" w14:textId="77777777" w:rsidR="00F813DA" w:rsidRPr="005075FD" w:rsidRDefault="00F813DA" w:rsidP="00F813DA">
      <w:pPr>
        <w:pStyle w:val="ListParagraph"/>
        <w:numPr>
          <w:ilvl w:val="0"/>
          <w:numId w:val="36"/>
        </w:numPr>
        <w:shd w:val="clear" w:color="auto" w:fill="FFFFFF"/>
        <w:contextualSpacing/>
        <w:jc w:val="both"/>
        <w:rPr>
          <w:rFonts w:ascii="GHEA Grapalat" w:hAnsi="GHEA Grapalat"/>
          <w:color w:val="FF0000"/>
          <w:lang w:val="hy-AM"/>
        </w:rPr>
      </w:pPr>
      <w:r w:rsidRPr="005075FD">
        <w:rPr>
          <w:rFonts w:ascii="GHEA Grapalat" w:hAnsi="GHEA Grapalat"/>
          <w:color w:val="FF0000"/>
          <w:sz w:val="18"/>
          <w:szCs w:val="16"/>
          <w:lang w:val="hy-AM"/>
        </w:rPr>
        <w:t xml:space="preserve">Աշխատանքները լիարժեք ապահովելու համար անհրաժեշտ շինանյութը, շինարարական պարագաները և անհրաժեշտ այլ իրերի ապահովումը և մատակարարումը իրականացվելու է կապալառուի կողմից  </w:t>
      </w:r>
    </w:p>
    <w:p w14:paraId="20C5C881" w14:textId="77777777" w:rsidR="00F813DA" w:rsidRPr="005075FD" w:rsidRDefault="00F813DA" w:rsidP="00F813DA">
      <w:pPr>
        <w:pStyle w:val="ListParagraph"/>
        <w:numPr>
          <w:ilvl w:val="0"/>
          <w:numId w:val="36"/>
        </w:numPr>
        <w:contextualSpacing/>
        <w:rPr>
          <w:rFonts w:ascii="GHEA Grapalat" w:hAnsi="GHEA Grapalat" w:cs="Arial"/>
          <w:color w:val="FF0000"/>
          <w:lang w:val="hy-AM"/>
        </w:rPr>
      </w:pPr>
      <w:r w:rsidRPr="005075FD">
        <w:rPr>
          <w:rFonts w:ascii="GHEA Grapalat" w:hAnsi="GHEA Grapalat" w:cs="Arial"/>
          <w:color w:val="FF0000"/>
          <w:sz w:val="18"/>
          <w:szCs w:val="16"/>
          <w:lang w:val="hy-AM"/>
        </w:rPr>
        <w:t>Աշխատանքները</w:t>
      </w:r>
      <w:r w:rsidRPr="005075FD">
        <w:rPr>
          <w:rFonts w:ascii="GHEA Grapalat" w:hAnsi="GHEA Grapalat"/>
          <w:color w:val="FF0000"/>
          <w:sz w:val="18"/>
          <w:szCs w:val="16"/>
          <w:lang w:val="hy-AM"/>
        </w:rPr>
        <w:t xml:space="preserve"> </w:t>
      </w:r>
      <w:r w:rsidRPr="005075FD">
        <w:rPr>
          <w:rFonts w:ascii="GHEA Grapalat" w:hAnsi="GHEA Grapalat" w:cs="Arial"/>
          <w:color w:val="FF0000"/>
          <w:sz w:val="18"/>
          <w:szCs w:val="16"/>
          <w:lang w:val="hy-AM"/>
        </w:rPr>
        <w:t>պետք</w:t>
      </w:r>
      <w:r w:rsidRPr="005075FD">
        <w:rPr>
          <w:rFonts w:ascii="GHEA Grapalat" w:hAnsi="GHEA Grapalat"/>
          <w:color w:val="FF0000"/>
          <w:sz w:val="18"/>
          <w:szCs w:val="16"/>
          <w:lang w:val="hy-AM"/>
        </w:rPr>
        <w:t xml:space="preserve"> </w:t>
      </w:r>
      <w:r w:rsidRPr="005075FD">
        <w:rPr>
          <w:rFonts w:ascii="GHEA Grapalat" w:hAnsi="GHEA Grapalat" w:cs="Arial"/>
          <w:color w:val="FF0000"/>
          <w:sz w:val="18"/>
          <w:szCs w:val="16"/>
          <w:lang w:val="hy-AM"/>
        </w:rPr>
        <w:t>է</w:t>
      </w:r>
      <w:r w:rsidRPr="005075FD">
        <w:rPr>
          <w:rFonts w:ascii="GHEA Grapalat" w:hAnsi="GHEA Grapalat"/>
          <w:color w:val="FF0000"/>
          <w:sz w:val="18"/>
          <w:szCs w:val="16"/>
          <w:lang w:val="hy-AM"/>
        </w:rPr>
        <w:t xml:space="preserve"> </w:t>
      </w:r>
      <w:r w:rsidRPr="005075FD">
        <w:rPr>
          <w:rFonts w:ascii="GHEA Grapalat" w:hAnsi="GHEA Grapalat" w:cs="Arial"/>
          <w:color w:val="FF0000"/>
          <w:sz w:val="18"/>
          <w:szCs w:val="16"/>
          <w:lang w:val="hy-AM"/>
        </w:rPr>
        <w:t>ավարտվի պայմանագիրը ուժի մեջ մտնելու օրվանից 20 օրացուցային օրվա ընտացքում</w:t>
      </w:r>
    </w:p>
    <w:p w14:paraId="5EA9B163" w14:textId="77777777" w:rsidR="00F813DA" w:rsidRPr="005075FD" w:rsidRDefault="00F813DA" w:rsidP="00F813DA">
      <w:pPr>
        <w:pStyle w:val="ListParagraph"/>
        <w:numPr>
          <w:ilvl w:val="0"/>
          <w:numId w:val="36"/>
        </w:numPr>
        <w:contextualSpacing/>
        <w:rPr>
          <w:rFonts w:ascii="GHEA Grapalat" w:hAnsi="GHEA Grapalat" w:cs="Arial"/>
          <w:color w:val="FF0000"/>
          <w:sz w:val="18"/>
          <w:lang w:val="hy-AM"/>
        </w:rPr>
      </w:pPr>
      <w:r w:rsidRPr="005075FD">
        <w:rPr>
          <w:rFonts w:ascii="GHEA Grapalat" w:hAnsi="GHEA Grapalat" w:cs="Arial"/>
          <w:color w:val="FF0000"/>
          <w:sz w:val="18"/>
          <w:lang w:val="hy-AM"/>
        </w:rPr>
        <w:t>Բոլոր ապրանքները պետք է լինեն նոր, չօգտագործված</w:t>
      </w:r>
      <w:r w:rsidRPr="005075FD">
        <w:rPr>
          <w:rFonts w:ascii="GHEA Grapalat" w:hAnsi="GHEA Grapalat" w:cs="Arial"/>
          <w:color w:val="FF0000"/>
          <w:lang w:val="hy-AM"/>
        </w:rPr>
        <w:t xml:space="preserve">   </w:t>
      </w:r>
    </w:p>
    <w:p w14:paraId="2F070978" w14:textId="77777777" w:rsidR="00F813DA" w:rsidRPr="005075FD" w:rsidRDefault="00F813DA" w:rsidP="00F813DA">
      <w:pPr>
        <w:pStyle w:val="ListParagraph"/>
        <w:numPr>
          <w:ilvl w:val="0"/>
          <w:numId w:val="36"/>
        </w:numPr>
        <w:contextualSpacing/>
        <w:rPr>
          <w:rFonts w:ascii="GHEA Grapalat" w:hAnsi="GHEA Grapalat" w:cs="Arial"/>
          <w:color w:val="FF0000"/>
          <w:sz w:val="12"/>
          <w:lang w:val="hy-AM"/>
        </w:rPr>
      </w:pPr>
      <w:r w:rsidRPr="005075FD">
        <w:rPr>
          <w:rFonts w:ascii="GHEA Grapalat" w:hAnsi="GHEA Grapalat" w:cs="Arial"/>
          <w:color w:val="FF0000"/>
          <w:sz w:val="18"/>
          <w:lang w:val="hy-AM"/>
        </w:rPr>
        <w:t xml:space="preserve">Յուրաքանչյուր օրվա աշխատանքի ավարտից հետո տարածքի լիակատար մաքրում, շին աղբի տեղափոխում համապատասխան աղբավայր      </w:t>
      </w:r>
    </w:p>
    <w:p w14:paraId="3C0306A7" w14:textId="1C978343" w:rsidR="00F813DA" w:rsidRPr="005075FD" w:rsidRDefault="00F813DA" w:rsidP="00F813DA">
      <w:pPr>
        <w:pStyle w:val="ListParagraph"/>
        <w:numPr>
          <w:ilvl w:val="0"/>
          <w:numId w:val="36"/>
        </w:numPr>
        <w:contextualSpacing/>
        <w:rPr>
          <w:rFonts w:ascii="GHEA Grapalat" w:hAnsi="GHEA Grapalat" w:cs="Arial"/>
          <w:color w:val="FF0000"/>
          <w:lang w:val="hy-AM"/>
        </w:rPr>
      </w:pPr>
      <w:r w:rsidRPr="005075FD">
        <w:rPr>
          <w:rFonts w:ascii="GHEA Grapalat" w:hAnsi="GHEA Grapalat" w:cs="Arial"/>
          <w:color w:val="FF0000"/>
          <w:sz w:val="18"/>
          <w:lang w:val="hy-AM"/>
        </w:rPr>
        <w:t>Բոլոր ապրանքատեսակները և շինանյութերը որոնք օգտագործվելու են շինարարական աշխատանքները իրականացնելու համար՝ պետք է ունենան առնվազն    1 (մեկ) տարի պիտանելիության ժամկետ</w:t>
      </w:r>
    </w:p>
    <w:p w14:paraId="7F4EE062" w14:textId="7A460D4F" w:rsidR="00876C0F" w:rsidRPr="00994F49" w:rsidRDefault="00F813DA" w:rsidP="00994F49">
      <w:pPr>
        <w:pStyle w:val="ListParagraph"/>
        <w:numPr>
          <w:ilvl w:val="0"/>
          <w:numId w:val="36"/>
        </w:numPr>
        <w:contextualSpacing/>
        <w:rPr>
          <w:rFonts w:ascii="GHEA Grapalat" w:hAnsi="GHEA Grapalat" w:cs="Arial"/>
          <w:color w:val="FF0000"/>
          <w:sz w:val="18"/>
          <w:lang w:val="hy-AM"/>
        </w:rPr>
      </w:pPr>
      <w:r w:rsidRPr="005075FD">
        <w:rPr>
          <w:rFonts w:ascii="GHEA Grapalat" w:hAnsi="GHEA Grapalat" w:cs="Arial"/>
          <w:color w:val="FF0000"/>
          <w:sz w:val="18"/>
          <w:lang w:val="hy-AM"/>
        </w:rPr>
        <w:t xml:space="preserve">Կատարված աշխատանքի երաշխիքային ժամկետը առնվազն 1 տարի, մեկ տարվա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tbl>
      <w:tblPr>
        <w:tblW w:w="9639" w:type="dxa"/>
        <w:jc w:val="center"/>
        <w:tblLayout w:type="fixed"/>
        <w:tblLook w:val="0000" w:firstRow="0" w:lastRow="0" w:firstColumn="0" w:lastColumn="0" w:noHBand="0" w:noVBand="0"/>
      </w:tblPr>
      <w:tblGrid>
        <w:gridCol w:w="4536"/>
        <w:gridCol w:w="760"/>
        <w:gridCol w:w="4343"/>
      </w:tblGrid>
      <w:tr w:rsidR="00876C0F" w:rsidRPr="00E6597C" w14:paraId="1853208D" w14:textId="77777777" w:rsidTr="000B5E93">
        <w:trPr>
          <w:jc w:val="center"/>
        </w:trPr>
        <w:tc>
          <w:tcPr>
            <w:tcW w:w="4536" w:type="dxa"/>
          </w:tcPr>
          <w:p w14:paraId="1963D746" w14:textId="4C3F3F6E" w:rsidR="00876C0F" w:rsidRPr="00E6597C" w:rsidRDefault="00994F49" w:rsidP="00994F49">
            <w:pPr>
              <w:spacing w:line="360" w:lineRule="auto"/>
              <w:rPr>
                <w:rFonts w:ascii="GHEA Grapalat" w:hAnsi="GHEA Grapalat" w:cs="Sylfaen"/>
                <w:b/>
                <w:bCs/>
                <w:lang w:val="nb-NO"/>
              </w:rPr>
            </w:pPr>
            <w:r>
              <w:rPr>
                <w:rFonts w:ascii="GHEA Grapalat" w:hAnsi="GHEA Grapalat" w:cs="Sylfaen"/>
                <w:b/>
                <w:bCs/>
                <w:lang w:val="nb-NO"/>
              </w:rPr>
              <w:t xml:space="preserve">    </w:t>
            </w:r>
            <w:r w:rsidR="00876C0F" w:rsidRPr="00E6597C">
              <w:rPr>
                <w:rFonts w:ascii="GHEA Grapalat" w:hAnsi="GHEA Grapalat" w:cs="Sylfaen"/>
                <w:b/>
                <w:bCs/>
                <w:lang w:val="nb-NO"/>
              </w:rPr>
              <w:t>ՊԱՏՎԻՐԱՏՈՒ</w:t>
            </w:r>
          </w:p>
          <w:p w14:paraId="7FB6F17E"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285B69E2" w14:textId="77777777" w:rsidR="00876C0F" w:rsidRPr="007141B1" w:rsidRDefault="00876C0F" w:rsidP="00876C0F">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55F9C75C"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6A620077"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4CB8D296"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վարչություն</w:t>
            </w:r>
          </w:p>
          <w:p w14:paraId="697399E9"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DB13710" w14:textId="1F1551CB"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729A3F4B" w14:textId="2610A8D3" w:rsidR="00876C0F" w:rsidRPr="00876C0F" w:rsidRDefault="00876C0F" w:rsidP="00876C0F">
            <w:pPr>
              <w:rPr>
                <w:rFonts w:ascii="GHEA Grapalat" w:hAnsi="GHEA Grapalat"/>
                <w:sz w:val="22"/>
                <w:szCs w:val="22"/>
                <w:lang w:val="hy-AM"/>
              </w:rPr>
            </w:pPr>
            <w:r w:rsidRPr="007141B1">
              <w:rPr>
                <w:rFonts w:ascii="GHEA Grapalat" w:hAnsi="GHEA Grapalat"/>
                <w:sz w:val="22"/>
                <w:szCs w:val="22"/>
                <w:lang w:val="pt-BR"/>
              </w:rPr>
              <w:t xml:space="preserve">-------------------------- </w:t>
            </w:r>
            <w:r w:rsidR="006C4442">
              <w:rPr>
                <w:rFonts w:ascii="GHEA Grapalat" w:hAnsi="GHEA Grapalat"/>
                <w:sz w:val="22"/>
                <w:szCs w:val="22"/>
                <w:lang w:val="hy-AM"/>
              </w:rPr>
              <w:t>Գարեգին Միրզոյան</w:t>
            </w:r>
          </w:p>
          <w:p w14:paraId="227B2253"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68E08A37" w14:textId="77777777" w:rsidR="00876C0F" w:rsidRPr="007141B1" w:rsidRDefault="00876C0F" w:rsidP="00876C0F">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63EA9B1E" w14:textId="6E6A511F" w:rsidR="00876C0F" w:rsidRPr="00E6597C" w:rsidRDefault="00876C0F" w:rsidP="000B5E93">
            <w:pPr>
              <w:rPr>
                <w:rFonts w:ascii="GHEA Grapalat" w:hAnsi="GHEA Grapalat"/>
                <w:sz w:val="22"/>
                <w:szCs w:val="22"/>
                <w:lang w:val="ru-RU"/>
              </w:rPr>
            </w:pPr>
          </w:p>
          <w:p w14:paraId="52259871" w14:textId="77777777" w:rsidR="00876C0F" w:rsidRPr="00E6597C" w:rsidRDefault="00876C0F" w:rsidP="00994F49">
            <w:pPr>
              <w:rPr>
                <w:rFonts w:ascii="GHEA Grapalat" w:hAnsi="GHEA Grapalat"/>
                <w:sz w:val="18"/>
                <w:szCs w:val="18"/>
                <w:lang w:val="ru-RU"/>
              </w:rPr>
            </w:pPr>
          </w:p>
        </w:tc>
        <w:tc>
          <w:tcPr>
            <w:tcW w:w="760" w:type="dxa"/>
          </w:tcPr>
          <w:p w14:paraId="0755FFEB" w14:textId="77777777" w:rsidR="00876C0F" w:rsidRPr="00E6597C" w:rsidRDefault="00876C0F" w:rsidP="000B5E93">
            <w:pPr>
              <w:spacing w:line="360" w:lineRule="auto"/>
              <w:jc w:val="center"/>
              <w:rPr>
                <w:rFonts w:ascii="GHEA Grapalat" w:hAnsi="GHEA Grapalat"/>
                <w:lang w:val="ru-RU"/>
              </w:rPr>
            </w:pPr>
          </w:p>
        </w:tc>
        <w:tc>
          <w:tcPr>
            <w:tcW w:w="4343" w:type="dxa"/>
          </w:tcPr>
          <w:p w14:paraId="09479E2F" w14:textId="77777777" w:rsidR="00876C0F" w:rsidRDefault="00876C0F" w:rsidP="000B5E93">
            <w:pPr>
              <w:spacing w:line="360" w:lineRule="auto"/>
              <w:jc w:val="center"/>
              <w:rPr>
                <w:rFonts w:ascii="GHEA Grapalat" w:hAnsi="GHEA Grapalat" w:cs="Sylfaen"/>
                <w:b/>
                <w:bCs/>
                <w:lang w:val="pt-BR"/>
              </w:rPr>
            </w:pPr>
          </w:p>
          <w:p w14:paraId="503BD50A" w14:textId="77777777" w:rsidR="00876C0F" w:rsidRPr="00E6597C" w:rsidRDefault="00876C0F" w:rsidP="000B5E93">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2268D273" w14:textId="77777777" w:rsidR="00876C0F" w:rsidRPr="00E6597C" w:rsidRDefault="00876C0F" w:rsidP="000B5E93">
            <w:pPr>
              <w:jc w:val="center"/>
              <w:rPr>
                <w:rFonts w:ascii="GHEA Grapalat" w:hAnsi="GHEA Grapalat"/>
                <w:lang w:val="ru-RU"/>
              </w:rPr>
            </w:pPr>
          </w:p>
          <w:p w14:paraId="2A5E5C3F" w14:textId="77777777" w:rsidR="00876C0F" w:rsidRPr="00E6597C" w:rsidRDefault="00876C0F" w:rsidP="000B5E93">
            <w:pPr>
              <w:jc w:val="center"/>
              <w:rPr>
                <w:rFonts w:ascii="GHEA Grapalat" w:hAnsi="GHEA Grapalat"/>
                <w:lang w:val="ru-RU"/>
              </w:rPr>
            </w:pPr>
          </w:p>
          <w:p w14:paraId="0105A7E5" w14:textId="77777777" w:rsidR="00876C0F" w:rsidRPr="00E6597C" w:rsidRDefault="00876C0F" w:rsidP="000B5E93">
            <w:pPr>
              <w:jc w:val="center"/>
              <w:rPr>
                <w:rFonts w:ascii="GHEA Grapalat" w:hAnsi="GHEA Grapalat"/>
                <w:lang w:val="ru-RU"/>
              </w:rPr>
            </w:pPr>
            <w:r w:rsidRPr="00E6597C">
              <w:rPr>
                <w:rFonts w:ascii="GHEA Grapalat" w:hAnsi="GHEA Grapalat"/>
                <w:lang w:val="ru-RU"/>
              </w:rPr>
              <w:t>---------------------------------</w:t>
            </w:r>
          </w:p>
          <w:p w14:paraId="5106A8D9" w14:textId="77777777" w:rsidR="00876C0F" w:rsidRPr="00E6597C" w:rsidRDefault="00876C0F" w:rsidP="000B5E93">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7887091" w14:textId="77777777" w:rsidR="00876C0F" w:rsidRPr="00E6597C" w:rsidRDefault="00876C0F" w:rsidP="000B5E93">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FF0B6C" w14:textId="77777777" w:rsidR="00395DEC" w:rsidRDefault="00395DEC" w:rsidP="00994F49">
      <w:pPr>
        <w:rPr>
          <w:rFonts w:ascii="GHEA Grapalat" w:hAnsi="GHEA Grapalat"/>
          <w:b/>
          <w:lang w:val="hy-AM"/>
        </w:rPr>
        <w:sectPr w:rsidR="00395DEC" w:rsidSect="00395DEC">
          <w:footnotePr>
            <w:pos w:val="beneathText"/>
          </w:footnotePr>
          <w:pgSz w:w="16838" w:h="11906" w:orient="landscape" w:code="9"/>
          <w:pgMar w:top="709" w:right="720" w:bottom="663" w:left="533" w:header="561" w:footer="561" w:gutter="0"/>
          <w:cols w:space="720"/>
        </w:sectPr>
      </w:pPr>
    </w:p>
    <w:p w14:paraId="27DB24EA" w14:textId="25FC02AA" w:rsidR="00F02279" w:rsidRPr="00E6597C" w:rsidRDefault="00F02279" w:rsidP="00F02279">
      <w:pPr>
        <w:jc w:val="center"/>
        <w:rPr>
          <w:rFonts w:ascii="GHEA Grapalat" w:hAnsi="GHEA Grapalat"/>
          <w:b/>
          <w:lang w:val="hy-AM"/>
        </w:rPr>
      </w:pPr>
    </w:p>
    <w:p w14:paraId="39913370" w14:textId="77777777" w:rsidR="00F02279" w:rsidRPr="00E6597C" w:rsidRDefault="00F02279" w:rsidP="00CB7464">
      <w:pPr>
        <w:ind w:firstLine="567"/>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633548D7" w14:textId="0DDA15D7" w:rsidR="00F02279" w:rsidRPr="00C33346" w:rsidRDefault="00F02279" w:rsidP="00C33346">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E383CA5" w14:textId="2EC86943" w:rsidR="00F02279" w:rsidRDefault="00F02279" w:rsidP="00F02279">
      <w:pPr>
        <w:jc w:val="center"/>
        <w:rPr>
          <w:rFonts w:ascii="GHEA Grapalat" w:hAnsi="GHEA Grapalat" w:cs="Sylfaen"/>
          <w:b/>
          <w:lang w:val="pt-BR"/>
        </w:rPr>
      </w:pPr>
    </w:p>
    <w:p w14:paraId="597B025C" w14:textId="77777777" w:rsidR="004D712B" w:rsidRPr="00E6597C" w:rsidRDefault="004D712B" w:rsidP="00F02279">
      <w:pPr>
        <w:jc w:val="center"/>
        <w:rPr>
          <w:rFonts w:ascii="GHEA Grapalat" w:hAnsi="GHEA Grapalat" w:cs="Sylfaen"/>
          <w:b/>
          <w:lang w:val="pt-BR"/>
        </w:rPr>
      </w:pPr>
    </w:p>
    <w:p w14:paraId="580EA8E8" w14:textId="77777777" w:rsidR="00C33346" w:rsidRPr="000117CC" w:rsidRDefault="00C33346" w:rsidP="00C33346">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4572A539" w14:textId="77777777" w:rsidR="00C33346" w:rsidRPr="00C236C5" w:rsidRDefault="00C33346" w:rsidP="00C33346">
      <w:pPr>
        <w:ind w:firstLine="567"/>
        <w:jc w:val="center"/>
        <w:rPr>
          <w:rFonts w:ascii="GHEA Grapalat" w:hAnsi="GHEA Grapalat"/>
          <w:sz w:val="20"/>
          <w:szCs w:val="20"/>
          <w:lang w:val="pt-BR"/>
        </w:rPr>
      </w:pPr>
      <w:r w:rsidRPr="00C236C5">
        <w:rPr>
          <w:rFonts w:ascii="GHEA Grapalat" w:hAnsi="GHEA Grapalat"/>
          <w:sz w:val="20"/>
          <w:szCs w:val="20"/>
          <w:lang w:val="pt-BR"/>
        </w:rPr>
        <w:t xml:space="preserve">Շենք-շինությունների ընթացիկ    նորոգման </w:t>
      </w:r>
      <w:r w:rsidRPr="00C236C5">
        <w:rPr>
          <w:rFonts w:ascii="GHEA Grapalat" w:hAnsi="GHEA Grapalat" w:cs="Sylfaen"/>
          <w:sz w:val="20"/>
          <w:szCs w:val="20"/>
          <w:lang w:val="pt-BR"/>
        </w:rPr>
        <w:t>աշխատանքների</w:t>
      </w:r>
      <w:r w:rsidRPr="00C236C5">
        <w:rPr>
          <w:rFonts w:ascii="GHEA Grapalat" w:hAnsi="GHEA Grapalat" w:cs="Times Armenian"/>
          <w:sz w:val="20"/>
          <w:szCs w:val="20"/>
          <w:lang w:val="pt-BR"/>
        </w:rPr>
        <w:t xml:space="preserve"> </w:t>
      </w:r>
      <w:r w:rsidRPr="00C236C5">
        <w:rPr>
          <w:rFonts w:ascii="GHEA Grapalat" w:hAnsi="GHEA Grapalat" w:cs="Sylfaen"/>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33346" w:rsidRPr="00E6597C" w14:paraId="3DC560E7" w14:textId="77777777" w:rsidTr="000B5E93">
        <w:trPr>
          <w:cantSplit/>
          <w:jc w:val="center"/>
        </w:trPr>
        <w:tc>
          <w:tcPr>
            <w:tcW w:w="540" w:type="dxa"/>
            <w:vMerge w:val="restart"/>
            <w:vAlign w:val="center"/>
          </w:tcPr>
          <w:p w14:paraId="5A39467C"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6251E786"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7B2BEFC5"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5F9A4E94"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C33346" w:rsidRPr="00E6597C" w14:paraId="69BEF162" w14:textId="77777777" w:rsidTr="000B5E93">
        <w:trPr>
          <w:cantSplit/>
          <w:trHeight w:val="586"/>
          <w:jc w:val="center"/>
        </w:trPr>
        <w:tc>
          <w:tcPr>
            <w:tcW w:w="540" w:type="dxa"/>
            <w:vMerge/>
            <w:vAlign w:val="center"/>
          </w:tcPr>
          <w:p w14:paraId="58234F4A" w14:textId="77777777" w:rsidR="00C33346" w:rsidRPr="00E6597C" w:rsidRDefault="00C33346" w:rsidP="000B5E93">
            <w:pPr>
              <w:jc w:val="both"/>
              <w:rPr>
                <w:rFonts w:ascii="GHEA Grapalat" w:hAnsi="GHEA Grapalat"/>
                <w:sz w:val="20"/>
                <w:szCs w:val="20"/>
                <w:lang w:val="pt-BR"/>
              </w:rPr>
            </w:pPr>
          </w:p>
        </w:tc>
        <w:tc>
          <w:tcPr>
            <w:tcW w:w="4924" w:type="dxa"/>
            <w:vMerge/>
          </w:tcPr>
          <w:p w14:paraId="5DA5ADC3" w14:textId="77777777" w:rsidR="00C33346" w:rsidRPr="00E6597C" w:rsidRDefault="00C33346" w:rsidP="000B5E93">
            <w:pPr>
              <w:rPr>
                <w:rFonts w:ascii="GHEA Grapalat" w:hAnsi="GHEA Grapalat"/>
                <w:sz w:val="20"/>
                <w:szCs w:val="20"/>
                <w:lang w:val="pt-BR"/>
              </w:rPr>
            </w:pPr>
          </w:p>
        </w:tc>
        <w:tc>
          <w:tcPr>
            <w:tcW w:w="1530" w:type="dxa"/>
            <w:vAlign w:val="center"/>
          </w:tcPr>
          <w:p w14:paraId="3807F08D"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23A41B7B"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C33346" w:rsidRPr="00EB40EB" w14:paraId="6DC13646" w14:textId="77777777" w:rsidTr="000B5E93">
        <w:trPr>
          <w:trHeight w:val="586"/>
          <w:jc w:val="center"/>
        </w:trPr>
        <w:tc>
          <w:tcPr>
            <w:tcW w:w="540" w:type="dxa"/>
            <w:vAlign w:val="center"/>
          </w:tcPr>
          <w:p w14:paraId="5D3F232D" w14:textId="77777777" w:rsidR="00C33346" w:rsidRPr="00E6597C" w:rsidRDefault="00C33346" w:rsidP="000B5E93">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5A3568BC" w14:textId="77777777" w:rsidR="00C33346" w:rsidRPr="00E6597C" w:rsidRDefault="00C33346" w:rsidP="000B5E93">
            <w:pPr>
              <w:rPr>
                <w:rFonts w:ascii="GHEA Grapalat" w:hAnsi="GHEA Grapalat"/>
                <w:sz w:val="20"/>
                <w:szCs w:val="20"/>
                <w:lang w:val="pt-BR"/>
              </w:rPr>
            </w:pPr>
            <w:r w:rsidRPr="00C236C5">
              <w:rPr>
                <w:rFonts w:ascii="GHEA Grapalat" w:hAnsi="GHEA Grapalat" w:cs="Sylfaen"/>
                <w:lang w:val="hy-AM"/>
              </w:rPr>
              <w:t>Շենք -շինությունների ընթացիկ    նորոգման աշխատանքնե</w:t>
            </w:r>
            <w:r>
              <w:rPr>
                <w:rFonts w:ascii="GHEA Grapalat" w:hAnsi="GHEA Grapalat" w:cs="Sylfaen"/>
                <w:lang w:val="hy-AM"/>
              </w:rPr>
              <w:t>ր</w:t>
            </w:r>
          </w:p>
        </w:tc>
        <w:tc>
          <w:tcPr>
            <w:tcW w:w="2970" w:type="dxa"/>
            <w:gridSpan w:val="2"/>
            <w:vMerge w:val="restart"/>
            <w:vAlign w:val="center"/>
          </w:tcPr>
          <w:p w14:paraId="4DFFEA02" w14:textId="0CF65956" w:rsidR="00C33346" w:rsidRPr="00E6597C" w:rsidRDefault="00887EB4" w:rsidP="000B5E93">
            <w:pPr>
              <w:jc w:val="center"/>
              <w:rPr>
                <w:rFonts w:ascii="GHEA Grapalat" w:hAnsi="GHEA Grapalat"/>
                <w:sz w:val="20"/>
                <w:szCs w:val="20"/>
                <w:lang w:val="pt-BR"/>
              </w:rPr>
            </w:pPr>
            <w:r>
              <w:rPr>
                <w:rFonts w:ascii="GHEA Grapalat" w:hAnsi="GHEA Grapalat" w:cs="Calibri"/>
                <w:color w:val="000000"/>
                <w:sz w:val="18"/>
                <w:szCs w:val="18"/>
                <w:lang w:val="ru-RU"/>
              </w:rPr>
              <w:t>Պ</w:t>
            </w:r>
            <w:r w:rsidR="00F864B9">
              <w:rPr>
                <w:rFonts w:ascii="GHEA Grapalat" w:hAnsi="GHEA Grapalat" w:cs="Calibri"/>
                <w:color w:val="000000"/>
                <w:sz w:val="18"/>
                <w:szCs w:val="18"/>
                <w:lang w:val="ru-RU"/>
              </w:rPr>
              <w:t>այմանագիրն</w:t>
            </w:r>
            <w:r w:rsidRPr="00887EB4">
              <w:rPr>
                <w:rFonts w:ascii="GHEA Grapalat" w:hAnsi="GHEA Grapalat" w:cs="Calibri"/>
                <w:color w:val="000000"/>
                <w:sz w:val="18"/>
                <w:szCs w:val="18"/>
                <w:lang w:val="pt-BR"/>
              </w:rPr>
              <w:t xml:space="preserve"> </w:t>
            </w:r>
            <w:r w:rsidR="00C33346" w:rsidRPr="004817EE">
              <w:rPr>
                <w:rFonts w:ascii="GHEA Grapalat" w:hAnsi="GHEA Grapalat" w:cs="Calibri"/>
                <w:color w:val="000000"/>
                <w:sz w:val="18"/>
                <w:szCs w:val="18"/>
                <w:lang w:val="hy-AM"/>
              </w:rPr>
              <w:t xml:space="preserve">ուժի մեջ մտնելու օրվանից </w:t>
            </w:r>
            <w:r w:rsidR="00C33346">
              <w:rPr>
                <w:rFonts w:ascii="GHEA Grapalat" w:hAnsi="GHEA Grapalat" w:cs="Arial"/>
                <w:color w:val="222222"/>
                <w:sz w:val="18"/>
                <w:szCs w:val="16"/>
                <w:lang w:val="hy-AM" w:eastAsia="ru-RU"/>
              </w:rPr>
              <w:t>20 օրացուցային օրվա ընտացքում</w:t>
            </w:r>
          </w:p>
        </w:tc>
      </w:tr>
      <w:tr w:rsidR="00C33346" w:rsidRPr="00E6597C" w14:paraId="79B78368" w14:textId="77777777" w:rsidTr="000B5E93">
        <w:trPr>
          <w:cantSplit/>
          <w:trHeight w:val="586"/>
          <w:jc w:val="center"/>
        </w:trPr>
        <w:tc>
          <w:tcPr>
            <w:tcW w:w="5464" w:type="dxa"/>
            <w:gridSpan w:val="2"/>
            <w:vAlign w:val="center"/>
          </w:tcPr>
          <w:p w14:paraId="284C1CAF" w14:textId="77777777" w:rsidR="00C33346" w:rsidRPr="00E6597C" w:rsidRDefault="00C33346" w:rsidP="000B5E93">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0AF525CB" w14:textId="77777777" w:rsidR="00C33346" w:rsidRPr="00E6597C" w:rsidRDefault="00C33346" w:rsidP="000B5E93">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49646655" w14:textId="6D76C0D9" w:rsidR="00F02279" w:rsidRPr="00CB7464" w:rsidRDefault="00645E1D" w:rsidP="00CB7464">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tbl>
      <w:tblPr>
        <w:tblW w:w="9639" w:type="dxa"/>
        <w:jc w:val="center"/>
        <w:tblLayout w:type="fixed"/>
        <w:tblLook w:val="0000" w:firstRow="0" w:lastRow="0" w:firstColumn="0" w:lastColumn="0" w:noHBand="0" w:noVBand="0"/>
      </w:tblPr>
      <w:tblGrid>
        <w:gridCol w:w="4536"/>
        <w:gridCol w:w="760"/>
        <w:gridCol w:w="4343"/>
      </w:tblGrid>
      <w:tr w:rsidR="00CB7464" w:rsidRPr="00E6597C" w14:paraId="5F5EB376" w14:textId="77777777" w:rsidTr="00545BDE">
        <w:trPr>
          <w:jc w:val="center"/>
        </w:trPr>
        <w:tc>
          <w:tcPr>
            <w:tcW w:w="4536" w:type="dxa"/>
          </w:tcPr>
          <w:p w14:paraId="5A43FF51" w14:textId="77777777" w:rsidR="00CB7464" w:rsidRDefault="00CB7464" w:rsidP="00CB7464">
            <w:pPr>
              <w:spacing w:line="360" w:lineRule="auto"/>
              <w:rPr>
                <w:rFonts w:ascii="GHEA Grapalat" w:hAnsi="GHEA Grapalat" w:cs="Sylfaen"/>
                <w:b/>
                <w:bCs/>
                <w:lang w:val="nb-NO"/>
              </w:rPr>
            </w:pPr>
          </w:p>
          <w:p w14:paraId="7DA6ABCD" w14:textId="77777777" w:rsidR="00CB7464" w:rsidRPr="00E6597C" w:rsidRDefault="00CB7464" w:rsidP="00CB7464">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E19CE75"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3F12496D" w14:textId="77777777" w:rsidR="00CB7464" w:rsidRPr="007141B1" w:rsidRDefault="00CB7464" w:rsidP="00CB7464">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3B97BC3B"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471CF0E9"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3C52ED71"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վարչություն</w:t>
            </w:r>
          </w:p>
          <w:p w14:paraId="546BD6E0"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481F2C83"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EFB6EF6" w14:textId="77777777" w:rsidR="00CB7464" w:rsidRPr="007141B1" w:rsidRDefault="00CB7464" w:rsidP="00CB7464">
            <w:pPr>
              <w:rPr>
                <w:rFonts w:ascii="GHEA Grapalat" w:hAnsi="GHEA Grapalat"/>
                <w:sz w:val="22"/>
                <w:szCs w:val="22"/>
                <w:lang w:val="pt-BR"/>
              </w:rPr>
            </w:pPr>
          </w:p>
          <w:p w14:paraId="3EDCB73F" w14:textId="79F44573" w:rsidR="00CB7464" w:rsidRPr="00876C0F" w:rsidRDefault="00CB7464" w:rsidP="00CB7464">
            <w:pPr>
              <w:rPr>
                <w:rFonts w:ascii="GHEA Grapalat" w:hAnsi="GHEA Grapalat"/>
                <w:sz w:val="22"/>
                <w:szCs w:val="22"/>
                <w:lang w:val="hy-AM"/>
              </w:rPr>
            </w:pPr>
            <w:r w:rsidRPr="007141B1">
              <w:rPr>
                <w:rFonts w:ascii="GHEA Grapalat" w:hAnsi="GHEA Grapalat"/>
                <w:sz w:val="22"/>
                <w:szCs w:val="22"/>
                <w:lang w:val="pt-BR"/>
              </w:rPr>
              <w:t xml:space="preserve">-------------------------- </w:t>
            </w:r>
            <w:r w:rsidR="006C4442">
              <w:rPr>
                <w:rFonts w:ascii="GHEA Grapalat" w:hAnsi="GHEA Grapalat"/>
                <w:sz w:val="22"/>
                <w:szCs w:val="22"/>
                <w:lang w:val="hy-AM"/>
              </w:rPr>
              <w:t>Գարեգին Միրզոյան</w:t>
            </w:r>
          </w:p>
          <w:p w14:paraId="346ECAAC"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1961F9B6"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5EB56AB2" w14:textId="77777777" w:rsidR="00CB7464" w:rsidRPr="00E6597C" w:rsidRDefault="00CB7464" w:rsidP="00CB7464">
            <w:pPr>
              <w:rPr>
                <w:rFonts w:ascii="GHEA Grapalat" w:hAnsi="GHEA Grapalat"/>
                <w:sz w:val="22"/>
                <w:szCs w:val="22"/>
                <w:lang w:val="ru-RU"/>
              </w:rPr>
            </w:pPr>
          </w:p>
          <w:p w14:paraId="70CB159D" w14:textId="77777777" w:rsidR="00CB7464" w:rsidRPr="00E6597C" w:rsidRDefault="00CB7464" w:rsidP="00CB7464">
            <w:pPr>
              <w:rPr>
                <w:rFonts w:ascii="GHEA Grapalat" w:hAnsi="GHEA Grapalat"/>
                <w:lang w:val="ru-RU"/>
              </w:rPr>
            </w:pPr>
          </w:p>
          <w:p w14:paraId="3EAE7079" w14:textId="3971B546" w:rsidR="00CB7464" w:rsidRPr="00E6597C" w:rsidRDefault="00CB7464" w:rsidP="00CB7464">
            <w:pPr>
              <w:jc w:val="center"/>
              <w:rPr>
                <w:rFonts w:ascii="GHEA Grapalat" w:hAnsi="GHEA Grapalat"/>
                <w:sz w:val="18"/>
                <w:szCs w:val="18"/>
                <w:lang w:val="ru-RU"/>
              </w:rPr>
            </w:pPr>
          </w:p>
        </w:tc>
        <w:tc>
          <w:tcPr>
            <w:tcW w:w="760" w:type="dxa"/>
          </w:tcPr>
          <w:p w14:paraId="451D9C5C" w14:textId="77777777" w:rsidR="00CB7464" w:rsidRPr="00E6597C" w:rsidRDefault="00CB7464" w:rsidP="00CB7464">
            <w:pPr>
              <w:spacing w:line="360" w:lineRule="auto"/>
              <w:jc w:val="center"/>
              <w:rPr>
                <w:rFonts w:ascii="GHEA Grapalat" w:hAnsi="GHEA Grapalat"/>
                <w:lang w:val="ru-RU"/>
              </w:rPr>
            </w:pPr>
          </w:p>
        </w:tc>
        <w:tc>
          <w:tcPr>
            <w:tcW w:w="4343" w:type="dxa"/>
          </w:tcPr>
          <w:p w14:paraId="09E6DA1B" w14:textId="77777777" w:rsidR="00CB7464" w:rsidRDefault="00CB7464" w:rsidP="00CB7464">
            <w:pPr>
              <w:spacing w:line="360" w:lineRule="auto"/>
              <w:rPr>
                <w:rFonts w:ascii="GHEA Grapalat" w:hAnsi="GHEA Grapalat" w:cs="Sylfaen"/>
                <w:b/>
                <w:bCs/>
                <w:lang w:val="pt-BR"/>
              </w:rPr>
            </w:pPr>
          </w:p>
          <w:p w14:paraId="7849E179" w14:textId="77777777" w:rsidR="00CB7464" w:rsidRPr="00E6597C" w:rsidRDefault="00CB7464" w:rsidP="00CB7464">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55BCA7B" w14:textId="77777777" w:rsidR="00CB7464" w:rsidRPr="00E6597C" w:rsidRDefault="00CB7464" w:rsidP="00CB7464">
            <w:pPr>
              <w:jc w:val="center"/>
              <w:rPr>
                <w:rFonts w:ascii="GHEA Grapalat" w:hAnsi="GHEA Grapalat"/>
                <w:lang w:val="ru-RU"/>
              </w:rPr>
            </w:pPr>
          </w:p>
          <w:p w14:paraId="6D739D55" w14:textId="77777777" w:rsidR="00CB7464" w:rsidRPr="00E6597C" w:rsidRDefault="00CB7464" w:rsidP="00CB7464">
            <w:pPr>
              <w:jc w:val="center"/>
              <w:rPr>
                <w:rFonts w:ascii="GHEA Grapalat" w:hAnsi="GHEA Grapalat"/>
                <w:lang w:val="ru-RU"/>
              </w:rPr>
            </w:pPr>
          </w:p>
          <w:p w14:paraId="0767BF1E" w14:textId="77777777" w:rsidR="00CB7464" w:rsidRPr="00E6597C" w:rsidRDefault="00CB7464" w:rsidP="00CB7464">
            <w:pPr>
              <w:jc w:val="center"/>
              <w:rPr>
                <w:rFonts w:ascii="GHEA Grapalat" w:hAnsi="GHEA Grapalat"/>
                <w:lang w:val="ru-RU"/>
              </w:rPr>
            </w:pPr>
            <w:r w:rsidRPr="00E6597C">
              <w:rPr>
                <w:rFonts w:ascii="GHEA Grapalat" w:hAnsi="GHEA Grapalat"/>
                <w:lang w:val="ru-RU"/>
              </w:rPr>
              <w:t>---------------------------------</w:t>
            </w:r>
          </w:p>
          <w:p w14:paraId="321B917B" w14:textId="77777777" w:rsidR="00CB7464" w:rsidRPr="00E6597C" w:rsidRDefault="00CB7464" w:rsidP="00CB7464">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66A8DC45" w:rsidR="00CB7464" w:rsidRPr="00E6597C" w:rsidRDefault="00CB7464" w:rsidP="00CB7464">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7BDE9400" w14:textId="77777777" w:rsidR="00CB7464" w:rsidRDefault="00CB7464" w:rsidP="00F02279">
      <w:pPr>
        <w:ind w:firstLine="567"/>
        <w:jc w:val="right"/>
        <w:rPr>
          <w:rFonts w:ascii="GHEA Grapalat" w:hAnsi="GHEA Grapalat"/>
          <w:i/>
          <w:lang w:val="pt-BR"/>
        </w:rPr>
      </w:pPr>
    </w:p>
    <w:p w14:paraId="5E15EDBC" w14:textId="77777777" w:rsidR="00CB7464" w:rsidRDefault="00CB7464" w:rsidP="00F02279">
      <w:pPr>
        <w:ind w:firstLine="567"/>
        <w:jc w:val="right"/>
        <w:rPr>
          <w:rFonts w:ascii="GHEA Grapalat" w:hAnsi="GHEA Grapalat"/>
          <w:i/>
          <w:lang w:val="pt-BR"/>
        </w:rPr>
      </w:pPr>
    </w:p>
    <w:p w14:paraId="771DB90F" w14:textId="77777777" w:rsidR="00CB7464" w:rsidRDefault="00CB7464" w:rsidP="00F02279">
      <w:pPr>
        <w:ind w:firstLine="567"/>
        <w:jc w:val="right"/>
        <w:rPr>
          <w:rFonts w:ascii="GHEA Grapalat" w:hAnsi="GHEA Grapalat"/>
          <w:i/>
          <w:lang w:val="pt-BR"/>
        </w:rPr>
      </w:pPr>
    </w:p>
    <w:p w14:paraId="2F517ABC" w14:textId="77777777" w:rsidR="00CB7464" w:rsidRDefault="00CB7464" w:rsidP="00F02279">
      <w:pPr>
        <w:ind w:firstLine="567"/>
        <w:jc w:val="right"/>
        <w:rPr>
          <w:rFonts w:ascii="GHEA Grapalat" w:hAnsi="GHEA Grapalat"/>
          <w:i/>
          <w:lang w:val="pt-BR"/>
        </w:rPr>
      </w:pPr>
    </w:p>
    <w:p w14:paraId="1A23A435" w14:textId="77777777" w:rsidR="00CB7464" w:rsidRDefault="00CB7464" w:rsidP="00F02279">
      <w:pPr>
        <w:ind w:firstLine="567"/>
        <w:jc w:val="right"/>
        <w:rPr>
          <w:rFonts w:ascii="GHEA Grapalat" w:hAnsi="GHEA Grapalat"/>
          <w:i/>
          <w:lang w:val="pt-BR"/>
        </w:rPr>
      </w:pPr>
    </w:p>
    <w:p w14:paraId="645F4730" w14:textId="77777777" w:rsidR="00CB7464" w:rsidRPr="00E6597C" w:rsidRDefault="00CB7464" w:rsidP="00CB7464">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363AF6A5" w14:textId="77777777" w:rsidR="00CB7464" w:rsidRPr="00E6597C" w:rsidRDefault="00CB7464" w:rsidP="00CB7464">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0F14FB99" w14:textId="0083DA70" w:rsidR="00CB7464" w:rsidRPr="00E6597C" w:rsidRDefault="00CB7464" w:rsidP="00CB7464">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3D619C">
        <w:rPr>
          <w:rFonts w:ascii="GHEA Grapalat" w:hAnsi="GHEA Grapalat" w:cs="Sylfaen"/>
          <w:i/>
          <w:sz w:val="20"/>
          <w:szCs w:val="20"/>
          <w:lang w:val="pt-BR"/>
        </w:rPr>
        <w:t xml:space="preserve">ՀԱ-ԳՀԱՇՁԲ-2025/86    </w:t>
      </w:r>
      <w:r w:rsidRPr="00E6597C">
        <w:rPr>
          <w:rFonts w:ascii="GHEA Grapalat" w:hAnsi="GHEA Grapalat" w:cs="Sylfaen"/>
          <w:i/>
          <w:sz w:val="20"/>
          <w:szCs w:val="20"/>
          <w:lang w:val="pt-BR"/>
        </w:rPr>
        <w:t>ծածկագրով պայմանագրի</w:t>
      </w:r>
    </w:p>
    <w:p w14:paraId="3304E663" w14:textId="77777777" w:rsidR="00CB7464" w:rsidRPr="00E6597C" w:rsidRDefault="00CB7464" w:rsidP="00CB7464">
      <w:pPr>
        <w:tabs>
          <w:tab w:val="left" w:pos="9540"/>
        </w:tabs>
        <w:rPr>
          <w:rFonts w:ascii="GHEA Grapalat" w:hAnsi="GHEA Grapalat"/>
          <w:sz w:val="20"/>
          <w:lang w:val="pt-BR"/>
        </w:rPr>
      </w:pPr>
    </w:p>
    <w:p w14:paraId="5E073A95" w14:textId="77777777" w:rsidR="00CB7464" w:rsidRPr="00E6597C" w:rsidRDefault="00CB7464" w:rsidP="00CB7464">
      <w:pPr>
        <w:tabs>
          <w:tab w:val="left" w:pos="9540"/>
        </w:tabs>
        <w:rPr>
          <w:rFonts w:ascii="GHEA Grapalat" w:hAnsi="GHEA Grapalat"/>
          <w:sz w:val="20"/>
          <w:lang w:val="pt-BR"/>
        </w:rPr>
      </w:pPr>
    </w:p>
    <w:p w14:paraId="565F3F11" w14:textId="77777777" w:rsidR="00CB7464" w:rsidRPr="000117CC" w:rsidRDefault="00CB7464" w:rsidP="00CB7464">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1F036052" w14:textId="77777777" w:rsidR="00CB7464" w:rsidRPr="000117CC" w:rsidRDefault="00CB7464" w:rsidP="00CB7464">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10"/>
        <w:gridCol w:w="1668"/>
        <w:gridCol w:w="465"/>
        <w:gridCol w:w="465"/>
        <w:gridCol w:w="465"/>
        <w:gridCol w:w="397"/>
        <w:gridCol w:w="425"/>
        <w:gridCol w:w="573"/>
        <w:gridCol w:w="465"/>
        <w:gridCol w:w="465"/>
        <w:gridCol w:w="465"/>
        <w:gridCol w:w="465"/>
        <w:gridCol w:w="465"/>
        <w:gridCol w:w="465"/>
        <w:gridCol w:w="748"/>
      </w:tblGrid>
      <w:tr w:rsidR="00CB7464" w:rsidRPr="00E6597C" w14:paraId="21D77903" w14:textId="77777777" w:rsidTr="000B5E93">
        <w:trPr>
          <w:trHeight w:val="239"/>
        </w:trPr>
        <w:tc>
          <w:tcPr>
            <w:tcW w:w="10944" w:type="dxa"/>
            <w:gridSpan w:val="16"/>
          </w:tcPr>
          <w:p w14:paraId="5F92E7E7" w14:textId="77777777" w:rsidR="00CB7464" w:rsidRPr="00E6597C" w:rsidRDefault="00CB7464" w:rsidP="000B5E93">
            <w:pPr>
              <w:jc w:val="center"/>
              <w:rPr>
                <w:rFonts w:ascii="GHEA Grapalat" w:hAnsi="GHEA Grapalat"/>
                <w:sz w:val="18"/>
                <w:lang w:val="es-ES"/>
              </w:rPr>
            </w:pPr>
            <w:r w:rsidRPr="00E6597C">
              <w:rPr>
                <w:rFonts w:ascii="GHEA Grapalat" w:hAnsi="GHEA Grapalat"/>
                <w:sz w:val="18"/>
                <w:lang w:val="es-ES"/>
              </w:rPr>
              <w:t>Աշխատանքի</w:t>
            </w:r>
          </w:p>
        </w:tc>
      </w:tr>
      <w:tr w:rsidR="00CB7464" w:rsidRPr="00B15D13" w14:paraId="2BF63B11" w14:textId="77777777" w:rsidTr="000B5E93">
        <w:trPr>
          <w:trHeight w:val="1918"/>
        </w:trPr>
        <w:tc>
          <w:tcPr>
            <w:tcW w:w="1438" w:type="dxa"/>
            <w:vAlign w:val="center"/>
          </w:tcPr>
          <w:p w14:paraId="624A37BD" w14:textId="77777777" w:rsidR="00CB7464" w:rsidRPr="00E6597C" w:rsidRDefault="00CB7464" w:rsidP="000B5E93">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10" w:type="dxa"/>
            <w:vAlign w:val="center"/>
          </w:tcPr>
          <w:p w14:paraId="54492AB8" w14:textId="77777777" w:rsidR="00CB7464" w:rsidRPr="00E6597C" w:rsidRDefault="00CB7464" w:rsidP="000B5E93">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668" w:type="dxa"/>
            <w:vAlign w:val="center"/>
          </w:tcPr>
          <w:p w14:paraId="15F8C59D" w14:textId="77777777" w:rsidR="00CB7464" w:rsidRPr="00E6597C" w:rsidRDefault="00CB7464" w:rsidP="000B5E93">
            <w:pPr>
              <w:jc w:val="center"/>
              <w:rPr>
                <w:rFonts w:ascii="GHEA Grapalat" w:hAnsi="GHEA Grapalat"/>
                <w:sz w:val="18"/>
                <w:lang w:val="es-ES"/>
              </w:rPr>
            </w:pPr>
            <w:r w:rsidRPr="00E6597C">
              <w:rPr>
                <w:rFonts w:ascii="GHEA Grapalat" w:hAnsi="GHEA Grapalat"/>
                <w:sz w:val="18"/>
              </w:rPr>
              <w:t>անվանումը</w:t>
            </w:r>
          </w:p>
        </w:tc>
        <w:tc>
          <w:tcPr>
            <w:tcW w:w="6328" w:type="dxa"/>
            <w:gridSpan w:val="13"/>
            <w:vAlign w:val="center"/>
          </w:tcPr>
          <w:p w14:paraId="03C1D9AD" w14:textId="77777777" w:rsidR="00CB7464" w:rsidRDefault="00CB7464" w:rsidP="000B5E93">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w:t>
            </w:r>
          </w:p>
          <w:p w14:paraId="3EC879D2" w14:textId="77777777" w:rsidR="00CB7464" w:rsidRPr="00E6597C" w:rsidRDefault="00CB7464" w:rsidP="000B5E93">
            <w:pPr>
              <w:jc w:val="both"/>
              <w:rPr>
                <w:rFonts w:ascii="GHEA Grapalat" w:hAnsi="GHEA Grapalat"/>
                <w:sz w:val="18"/>
                <w:lang w:val="es-ES"/>
              </w:rPr>
            </w:pPr>
            <w:r w:rsidRPr="00E6597C">
              <w:rPr>
                <w:rFonts w:ascii="GHEA Grapalat" w:hAnsi="GHEA Grapalat"/>
                <w:sz w:val="18"/>
                <w:lang w:val="es-ES"/>
              </w:rPr>
              <w:t xml:space="preserve"> ըստ ամիսների, այդ թվում**</w:t>
            </w:r>
          </w:p>
        </w:tc>
      </w:tr>
      <w:tr w:rsidR="00CB7464" w:rsidRPr="00E6597C" w14:paraId="0483631B" w14:textId="77777777" w:rsidTr="005075FD">
        <w:trPr>
          <w:trHeight w:val="1559"/>
        </w:trPr>
        <w:tc>
          <w:tcPr>
            <w:tcW w:w="1438" w:type="dxa"/>
          </w:tcPr>
          <w:p w14:paraId="2044C37C" w14:textId="77777777" w:rsidR="00CB7464" w:rsidRPr="00E6597C" w:rsidRDefault="00CB7464" w:rsidP="000B5E93">
            <w:pPr>
              <w:jc w:val="center"/>
              <w:rPr>
                <w:rFonts w:ascii="GHEA Grapalat" w:hAnsi="GHEA Grapalat"/>
                <w:sz w:val="20"/>
                <w:lang w:val="es-ES"/>
              </w:rPr>
            </w:pPr>
          </w:p>
        </w:tc>
        <w:tc>
          <w:tcPr>
            <w:tcW w:w="1510" w:type="dxa"/>
          </w:tcPr>
          <w:p w14:paraId="090C2A64" w14:textId="77777777" w:rsidR="00CB7464" w:rsidRPr="00E6597C" w:rsidRDefault="00CB7464" w:rsidP="000B5E93">
            <w:pPr>
              <w:jc w:val="center"/>
              <w:rPr>
                <w:rFonts w:ascii="GHEA Grapalat" w:hAnsi="GHEA Grapalat"/>
                <w:sz w:val="20"/>
                <w:lang w:val="es-ES"/>
              </w:rPr>
            </w:pPr>
          </w:p>
        </w:tc>
        <w:tc>
          <w:tcPr>
            <w:tcW w:w="1668" w:type="dxa"/>
          </w:tcPr>
          <w:p w14:paraId="32C2F69A" w14:textId="77777777" w:rsidR="00CB7464" w:rsidRPr="00E6597C" w:rsidRDefault="00CB7464" w:rsidP="000B5E93">
            <w:pPr>
              <w:jc w:val="center"/>
              <w:rPr>
                <w:rFonts w:ascii="GHEA Grapalat" w:hAnsi="GHEA Grapalat"/>
                <w:sz w:val="20"/>
                <w:lang w:val="es-ES"/>
              </w:rPr>
            </w:pPr>
          </w:p>
        </w:tc>
        <w:tc>
          <w:tcPr>
            <w:tcW w:w="465" w:type="dxa"/>
            <w:textDirection w:val="btLr"/>
            <w:vAlign w:val="center"/>
          </w:tcPr>
          <w:p w14:paraId="7C7B353A"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5" w:type="dxa"/>
            <w:textDirection w:val="btLr"/>
            <w:vAlign w:val="center"/>
          </w:tcPr>
          <w:p w14:paraId="1DB5F69F" w14:textId="77777777" w:rsidR="00CB7464" w:rsidRPr="00E6597C" w:rsidRDefault="00CB7464" w:rsidP="000B5E93">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5" w:type="dxa"/>
            <w:textDirection w:val="btLr"/>
            <w:vAlign w:val="center"/>
          </w:tcPr>
          <w:p w14:paraId="68C2F1AC"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397" w:type="dxa"/>
            <w:textDirection w:val="btLr"/>
            <w:vAlign w:val="center"/>
          </w:tcPr>
          <w:p w14:paraId="19BE515E" w14:textId="77777777" w:rsidR="00CB7464" w:rsidRPr="00E6597C" w:rsidRDefault="00CB7464" w:rsidP="000B5E93">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25" w:type="dxa"/>
            <w:textDirection w:val="btLr"/>
            <w:vAlign w:val="center"/>
          </w:tcPr>
          <w:p w14:paraId="35443C9F"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573" w:type="dxa"/>
            <w:textDirection w:val="btLr"/>
            <w:vAlign w:val="center"/>
          </w:tcPr>
          <w:p w14:paraId="15D65F74"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5" w:type="dxa"/>
            <w:textDirection w:val="btLr"/>
            <w:vAlign w:val="center"/>
          </w:tcPr>
          <w:p w14:paraId="5C18A7C0"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5" w:type="dxa"/>
            <w:textDirection w:val="btLr"/>
            <w:vAlign w:val="center"/>
          </w:tcPr>
          <w:p w14:paraId="38E85CF2"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5" w:type="dxa"/>
            <w:textDirection w:val="btLr"/>
            <w:vAlign w:val="center"/>
          </w:tcPr>
          <w:p w14:paraId="454294D8"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5" w:type="dxa"/>
            <w:textDirection w:val="btLr"/>
            <w:vAlign w:val="center"/>
          </w:tcPr>
          <w:p w14:paraId="2654EFA6"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5" w:type="dxa"/>
            <w:textDirection w:val="btLr"/>
            <w:vAlign w:val="center"/>
          </w:tcPr>
          <w:p w14:paraId="237A6A3B"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5" w:type="dxa"/>
            <w:textDirection w:val="btLr"/>
            <w:vAlign w:val="center"/>
          </w:tcPr>
          <w:p w14:paraId="2A4A1261" w14:textId="77777777" w:rsidR="00CB7464" w:rsidRPr="00E6597C" w:rsidRDefault="00CB7464" w:rsidP="000B5E93">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748" w:type="dxa"/>
            <w:vAlign w:val="center"/>
          </w:tcPr>
          <w:p w14:paraId="76AFEEDF" w14:textId="77777777" w:rsidR="00CB7464" w:rsidRPr="00E6597C" w:rsidRDefault="00CB7464" w:rsidP="000B5E93">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566BE6D5" w14:textId="77777777" w:rsidR="00CB7464" w:rsidRPr="00E6597C" w:rsidRDefault="00CB7464" w:rsidP="000B5E93">
            <w:pPr>
              <w:jc w:val="center"/>
              <w:rPr>
                <w:rFonts w:ascii="GHEA Grapalat" w:hAnsi="GHEA Grapalat"/>
                <w:sz w:val="18"/>
                <w:lang w:val="es-ES"/>
              </w:rPr>
            </w:pPr>
          </w:p>
        </w:tc>
      </w:tr>
      <w:tr w:rsidR="005314A0" w:rsidRPr="00E6597C" w14:paraId="18AD0C44" w14:textId="77777777" w:rsidTr="005075FD">
        <w:trPr>
          <w:cantSplit/>
          <w:trHeight w:val="1559"/>
        </w:trPr>
        <w:tc>
          <w:tcPr>
            <w:tcW w:w="1438" w:type="dxa"/>
          </w:tcPr>
          <w:p w14:paraId="3F7DC199" w14:textId="77777777" w:rsidR="005314A0" w:rsidRPr="00D93087" w:rsidRDefault="005314A0" w:rsidP="005314A0">
            <w:pPr>
              <w:jc w:val="center"/>
              <w:rPr>
                <w:rFonts w:ascii="GHEA Grapalat" w:hAnsi="GHEA Grapalat"/>
                <w:sz w:val="20"/>
                <w:lang w:val="ru-RU"/>
              </w:rPr>
            </w:pPr>
            <w:r>
              <w:rPr>
                <w:rFonts w:ascii="GHEA Grapalat" w:hAnsi="GHEA Grapalat"/>
                <w:sz w:val="20"/>
                <w:lang w:val="ru-RU"/>
              </w:rPr>
              <w:t>1</w:t>
            </w:r>
          </w:p>
        </w:tc>
        <w:tc>
          <w:tcPr>
            <w:tcW w:w="1510" w:type="dxa"/>
          </w:tcPr>
          <w:p w14:paraId="5678ECAA" w14:textId="77777777" w:rsidR="005314A0" w:rsidRPr="00D93087" w:rsidRDefault="005314A0" w:rsidP="005314A0">
            <w:pPr>
              <w:jc w:val="center"/>
              <w:rPr>
                <w:rFonts w:ascii="GHEA Grapalat" w:hAnsi="GHEA Grapalat"/>
                <w:sz w:val="20"/>
                <w:lang w:val="ru-RU"/>
              </w:rPr>
            </w:pPr>
            <w:r>
              <w:rPr>
                <w:rFonts w:ascii="GHEA Grapalat" w:hAnsi="GHEA Grapalat"/>
                <w:sz w:val="20"/>
                <w:lang w:val="ru-RU"/>
              </w:rPr>
              <w:t>45461100</w:t>
            </w:r>
          </w:p>
        </w:tc>
        <w:tc>
          <w:tcPr>
            <w:tcW w:w="1668" w:type="dxa"/>
          </w:tcPr>
          <w:p w14:paraId="781C06AD" w14:textId="77777777" w:rsidR="005314A0" w:rsidRPr="00D93087" w:rsidRDefault="005314A0" w:rsidP="005314A0">
            <w:pPr>
              <w:jc w:val="center"/>
              <w:rPr>
                <w:rFonts w:ascii="GHEA Grapalat" w:hAnsi="GHEA Grapalat"/>
                <w:sz w:val="20"/>
                <w:szCs w:val="20"/>
                <w:lang w:val="es-ES"/>
              </w:rPr>
            </w:pPr>
            <w:r w:rsidRPr="00C236C5">
              <w:rPr>
                <w:rFonts w:ascii="GHEA Grapalat" w:hAnsi="GHEA Grapalat" w:cs="Sylfaen"/>
                <w:sz w:val="20"/>
                <w:szCs w:val="20"/>
                <w:lang w:val="hy-AM"/>
              </w:rPr>
              <w:t>Շենք -շինությունների ընթացիկ    նորոգման աշխատանքներ</w:t>
            </w:r>
          </w:p>
        </w:tc>
        <w:tc>
          <w:tcPr>
            <w:tcW w:w="465" w:type="dxa"/>
            <w:vAlign w:val="center"/>
          </w:tcPr>
          <w:p w14:paraId="663921A4" w14:textId="77777777" w:rsidR="005314A0" w:rsidRPr="00E6597C" w:rsidRDefault="005314A0" w:rsidP="005314A0">
            <w:pPr>
              <w:jc w:val="center"/>
              <w:rPr>
                <w:rFonts w:ascii="GHEA Grapalat" w:hAnsi="GHEA Grapalat"/>
                <w:sz w:val="20"/>
                <w:lang w:val="pt-BR"/>
              </w:rPr>
            </w:pPr>
          </w:p>
          <w:p w14:paraId="38CC8817" w14:textId="77777777" w:rsidR="005314A0" w:rsidRPr="00E6597C" w:rsidRDefault="005314A0" w:rsidP="005314A0">
            <w:pPr>
              <w:jc w:val="center"/>
              <w:rPr>
                <w:rFonts w:ascii="GHEA Grapalat" w:hAnsi="GHEA Grapalat"/>
                <w:sz w:val="20"/>
                <w:lang w:val="pt-BR"/>
              </w:rPr>
            </w:pPr>
          </w:p>
          <w:p w14:paraId="198DA955" w14:textId="77777777" w:rsidR="005314A0" w:rsidRPr="00E6597C" w:rsidRDefault="005314A0" w:rsidP="005314A0">
            <w:pPr>
              <w:jc w:val="center"/>
              <w:rPr>
                <w:rFonts w:ascii="GHEA Grapalat" w:hAnsi="GHEA Grapalat"/>
                <w:lang w:val="pt-BR"/>
              </w:rPr>
            </w:pPr>
            <w:r w:rsidRPr="00E6597C">
              <w:rPr>
                <w:rFonts w:ascii="GHEA Grapalat" w:hAnsi="GHEA Grapalat"/>
                <w:sz w:val="20"/>
                <w:lang w:val="pt-BR"/>
              </w:rPr>
              <w:t>... %</w:t>
            </w:r>
          </w:p>
        </w:tc>
        <w:tc>
          <w:tcPr>
            <w:tcW w:w="465" w:type="dxa"/>
            <w:vAlign w:val="center"/>
          </w:tcPr>
          <w:p w14:paraId="6AA5E696" w14:textId="77777777" w:rsidR="005314A0" w:rsidRPr="00E6597C" w:rsidRDefault="005314A0" w:rsidP="005314A0">
            <w:pPr>
              <w:jc w:val="center"/>
              <w:rPr>
                <w:rFonts w:ascii="GHEA Grapalat" w:hAnsi="GHEA Grapalat"/>
                <w:sz w:val="20"/>
                <w:lang w:val="pt-BR"/>
              </w:rPr>
            </w:pPr>
          </w:p>
          <w:p w14:paraId="798BF7FB" w14:textId="77777777" w:rsidR="005314A0" w:rsidRPr="00E6597C" w:rsidRDefault="005314A0" w:rsidP="005314A0">
            <w:pPr>
              <w:jc w:val="center"/>
              <w:rPr>
                <w:rFonts w:ascii="GHEA Grapalat" w:hAnsi="GHEA Grapalat"/>
                <w:sz w:val="20"/>
                <w:lang w:val="pt-BR"/>
              </w:rPr>
            </w:pPr>
          </w:p>
          <w:p w14:paraId="09B5632E" w14:textId="77777777" w:rsidR="005314A0" w:rsidRPr="00E6597C" w:rsidRDefault="005314A0" w:rsidP="005314A0">
            <w:pPr>
              <w:jc w:val="center"/>
              <w:rPr>
                <w:rFonts w:ascii="GHEA Grapalat" w:hAnsi="GHEA Grapalat"/>
                <w:lang w:val="pt-BR"/>
              </w:rPr>
            </w:pPr>
            <w:r w:rsidRPr="00E6597C">
              <w:rPr>
                <w:rFonts w:ascii="GHEA Grapalat" w:hAnsi="GHEA Grapalat"/>
                <w:sz w:val="20"/>
                <w:lang w:val="pt-BR"/>
              </w:rPr>
              <w:t>... %</w:t>
            </w:r>
          </w:p>
        </w:tc>
        <w:tc>
          <w:tcPr>
            <w:tcW w:w="465" w:type="dxa"/>
            <w:vAlign w:val="center"/>
          </w:tcPr>
          <w:p w14:paraId="0EAA8D18" w14:textId="77777777" w:rsidR="005314A0" w:rsidRPr="00E6597C" w:rsidRDefault="005314A0" w:rsidP="005314A0">
            <w:pPr>
              <w:jc w:val="center"/>
              <w:rPr>
                <w:rFonts w:ascii="GHEA Grapalat" w:hAnsi="GHEA Grapalat"/>
                <w:sz w:val="20"/>
                <w:lang w:val="pt-BR"/>
              </w:rPr>
            </w:pPr>
          </w:p>
          <w:p w14:paraId="3FF379BB" w14:textId="77777777" w:rsidR="005314A0" w:rsidRPr="00E6597C" w:rsidRDefault="005314A0" w:rsidP="005314A0">
            <w:pPr>
              <w:jc w:val="center"/>
              <w:rPr>
                <w:rFonts w:ascii="GHEA Grapalat" w:hAnsi="GHEA Grapalat"/>
                <w:sz w:val="20"/>
                <w:lang w:val="pt-BR"/>
              </w:rPr>
            </w:pPr>
          </w:p>
          <w:p w14:paraId="7A91D49F" w14:textId="77777777" w:rsidR="005314A0" w:rsidRPr="00E6597C" w:rsidRDefault="005314A0" w:rsidP="005314A0">
            <w:pPr>
              <w:jc w:val="center"/>
              <w:rPr>
                <w:rFonts w:ascii="GHEA Grapalat" w:hAnsi="GHEA Grapalat" w:cs="Arial"/>
                <w:sz w:val="18"/>
                <w:szCs w:val="18"/>
                <w:lang w:val="pt-BR"/>
              </w:rPr>
            </w:pPr>
            <w:r w:rsidRPr="00E6597C">
              <w:rPr>
                <w:rFonts w:ascii="GHEA Grapalat" w:hAnsi="GHEA Grapalat"/>
                <w:sz w:val="20"/>
                <w:lang w:val="pt-BR"/>
              </w:rPr>
              <w:t>... %</w:t>
            </w:r>
          </w:p>
        </w:tc>
        <w:tc>
          <w:tcPr>
            <w:tcW w:w="397" w:type="dxa"/>
            <w:vAlign w:val="center"/>
          </w:tcPr>
          <w:p w14:paraId="4796C1DC" w14:textId="77777777" w:rsidR="005314A0" w:rsidRPr="00E6597C" w:rsidRDefault="005314A0" w:rsidP="005314A0">
            <w:pPr>
              <w:jc w:val="center"/>
              <w:rPr>
                <w:rFonts w:ascii="GHEA Grapalat" w:hAnsi="GHEA Grapalat"/>
                <w:sz w:val="20"/>
                <w:lang w:val="pt-BR"/>
              </w:rPr>
            </w:pPr>
          </w:p>
          <w:p w14:paraId="7D97F68D" w14:textId="77777777" w:rsidR="005314A0" w:rsidRPr="00E6597C" w:rsidRDefault="005314A0" w:rsidP="005314A0">
            <w:pPr>
              <w:jc w:val="center"/>
              <w:rPr>
                <w:rFonts w:ascii="GHEA Grapalat" w:hAnsi="GHEA Grapalat"/>
                <w:sz w:val="20"/>
                <w:lang w:val="pt-BR"/>
              </w:rPr>
            </w:pPr>
          </w:p>
          <w:p w14:paraId="49DA7310" w14:textId="77777777" w:rsidR="005314A0" w:rsidRPr="00E6597C" w:rsidRDefault="005314A0" w:rsidP="005314A0">
            <w:pPr>
              <w:jc w:val="center"/>
              <w:rPr>
                <w:rFonts w:ascii="GHEA Grapalat" w:hAnsi="GHEA Grapalat" w:cs="Arial"/>
                <w:sz w:val="18"/>
                <w:szCs w:val="18"/>
                <w:lang w:val="pt-BR"/>
              </w:rPr>
            </w:pPr>
            <w:r w:rsidRPr="00E6597C">
              <w:rPr>
                <w:rFonts w:ascii="GHEA Grapalat" w:hAnsi="GHEA Grapalat"/>
                <w:sz w:val="20"/>
                <w:lang w:val="pt-BR"/>
              </w:rPr>
              <w:t>... %</w:t>
            </w:r>
          </w:p>
        </w:tc>
        <w:tc>
          <w:tcPr>
            <w:tcW w:w="425" w:type="dxa"/>
            <w:vAlign w:val="center"/>
          </w:tcPr>
          <w:p w14:paraId="5C7CFFC2" w14:textId="77777777" w:rsidR="005314A0" w:rsidRPr="00E6597C" w:rsidRDefault="005314A0" w:rsidP="005314A0">
            <w:pPr>
              <w:jc w:val="center"/>
              <w:rPr>
                <w:rFonts w:ascii="GHEA Grapalat" w:hAnsi="GHEA Grapalat"/>
                <w:sz w:val="20"/>
                <w:lang w:val="pt-BR"/>
              </w:rPr>
            </w:pPr>
          </w:p>
          <w:p w14:paraId="426C923D" w14:textId="77777777" w:rsidR="005314A0" w:rsidRPr="00E6597C" w:rsidRDefault="005314A0" w:rsidP="005314A0">
            <w:pPr>
              <w:jc w:val="center"/>
              <w:rPr>
                <w:rFonts w:ascii="GHEA Grapalat" w:hAnsi="GHEA Grapalat"/>
                <w:sz w:val="20"/>
                <w:lang w:val="pt-BR"/>
              </w:rPr>
            </w:pPr>
          </w:p>
          <w:p w14:paraId="5A33030D" w14:textId="77777777" w:rsidR="005314A0" w:rsidRPr="00E6597C" w:rsidRDefault="005314A0" w:rsidP="005314A0">
            <w:pPr>
              <w:jc w:val="center"/>
              <w:rPr>
                <w:rFonts w:ascii="GHEA Grapalat" w:hAnsi="GHEA Grapalat" w:cs="Arial"/>
                <w:sz w:val="18"/>
                <w:szCs w:val="18"/>
                <w:lang w:val="pt-BR"/>
              </w:rPr>
            </w:pPr>
            <w:r w:rsidRPr="00E6597C">
              <w:rPr>
                <w:rFonts w:ascii="GHEA Grapalat" w:hAnsi="GHEA Grapalat"/>
                <w:sz w:val="20"/>
                <w:lang w:val="pt-BR"/>
              </w:rPr>
              <w:t>... %</w:t>
            </w:r>
          </w:p>
        </w:tc>
        <w:tc>
          <w:tcPr>
            <w:tcW w:w="573" w:type="dxa"/>
            <w:vAlign w:val="center"/>
          </w:tcPr>
          <w:p w14:paraId="35BFB64B" w14:textId="63701D93" w:rsidR="005314A0" w:rsidRPr="00CB7464" w:rsidRDefault="005314A0" w:rsidP="005314A0">
            <w:pPr>
              <w:jc w:val="center"/>
              <w:rPr>
                <w:rFonts w:ascii="GHEA Grapalat" w:hAnsi="GHEA Grapalat" w:cs="Arial"/>
                <w:sz w:val="16"/>
                <w:szCs w:val="16"/>
                <w:lang w:val="pt-BR"/>
              </w:rPr>
            </w:pPr>
            <w:r w:rsidRPr="00F3323B">
              <w:rPr>
                <w:rFonts w:ascii="GHEA Grapalat" w:hAnsi="GHEA Grapalat"/>
                <w:sz w:val="20"/>
                <w:lang w:val="pt-BR"/>
              </w:rPr>
              <w:t>... %</w:t>
            </w:r>
          </w:p>
        </w:tc>
        <w:tc>
          <w:tcPr>
            <w:tcW w:w="465" w:type="dxa"/>
            <w:vAlign w:val="center"/>
          </w:tcPr>
          <w:p w14:paraId="61419641" w14:textId="1FFC39AC" w:rsidR="005314A0" w:rsidRPr="00E6597C" w:rsidRDefault="005314A0" w:rsidP="005314A0">
            <w:pPr>
              <w:jc w:val="center"/>
              <w:rPr>
                <w:rFonts w:ascii="GHEA Grapalat" w:hAnsi="GHEA Grapalat" w:cs="Arial"/>
                <w:sz w:val="18"/>
                <w:szCs w:val="18"/>
                <w:lang w:val="pt-BR"/>
              </w:rPr>
            </w:pPr>
            <w:r w:rsidRPr="00F3323B">
              <w:rPr>
                <w:rFonts w:ascii="GHEA Grapalat" w:hAnsi="GHEA Grapalat"/>
                <w:sz w:val="20"/>
                <w:lang w:val="pt-BR"/>
              </w:rPr>
              <w:t>... %</w:t>
            </w:r>
          </w:p>
        </w:tc>
        <w:tc>
          <w:tcPr>
            <w:tcW w:w="465" w:type="dxa"/>
            <w:vAlign w:val="center"/>
          </w:tcPr>
          <w:p w14:paraId="1A334575" w14:textId="098FB5E9" w:rsidR="005314A0" w:rsidRPr="00E6597C" w:rsidRDefault="005314A0" w:rsidP="005314A0">
            <w:pPr>
              <w:jc w:val="center"/>
              <w:rPr>
                <w:rFonts w:ascii="GHEA Grapalat" w:hAnsi="GHEA Grapalat" w:cs="Arial"/>
                <w:sz w:val="18"/>
                <w:szCs w:val="18"/>
                <w:lang w:val="pt-BR"/>
              </w:rPr>
            </w:pPr>
            <w:r w:rsidRPr="00F3323B">
              <w:rPr>
                <w:rFonts w:ascii="GHEA Grapalat" w:hAnsi="GHEA Grapalat"/>
                <w:sz w:val="20"/>
                <w:lang w:val="pt-BR"/>
              </w:rPr>
              <w:t>... %</w:t>
            </w:r>
          </w:p>
        </w:tc>
        <w:tc>
          <w:tcPr>
            <w:tcW w:w="465" w:type="dxa"/>
            <w:vAlign w:val="center"/>
          </w:tcPr>
          <w:p w14:paraId="1FADC84B" w14:textId="34B1FE21" w:rsidR="005314A0" w:rsidRPr="00E6597C" w:rsidRDefault="005314A0" w:rsidP="005314A0">
            <w:pPr>
              <w:jc w:val="center"/>
              <w:rPr>
                <w:rFonts w:ascii="GHEA Grapalat" w:hAnsi="GHEA Grapalat" w:cs="Arial"/>
                <w:sz w:val="18"/>
                <w:szCs w:val="18"/>
                <w:lang w:val="pt-BR"/>
              </w:rPr>
            </w:pPr>
            <w:r w:rsidRPr="00F3323B">
              <w:rPr>
                <w:rFonts w:ascii="GHEA Grapalat" w:hAnsi="GHEA Grapalat"/>
                <w:sz w:val="20"/>
                <w:lang w:val="pt-BR"/>
              </w:rPr>
              <w:t>... %</w:t>
            </w:r>
          </w:p>
        </w:tc>
        <w:tc>
          <w:tcPr>
            <w:tcW w:w="465" w:type="dxa"/>
            <w:textDirection w:val="btLr"/>
            <w:vAlign w:val="center"/>
          </w:tcPr>
          <w:p w14:paraId="6E771ED0" w14:textId="4B15BDDF" w:rsidR="005314A0" w:rsidRPr="00E6597C" w:rsidRDefault="005314A0" w:rsidP="005314A0">
            <w:pPr>
              <w:ind w:left="113" w:right="113"/>
              <w:jc w:val="center"/>
              <w:rPr>
                <w:rFonts w:ascii="GHEA Grapalat" w:hAnsi="GHEA Grapalat" w:cs="Arial"/>
                <w:sz w:val="18"/>
                <w:szCs w:val="18"/>
                <w:lang w:val="pt-BR"/>
              </w:rPr>
            </w:pPr>
            <w:r w:rsidRPr="00560F00">
              <w:rPr>
                <w:rFonts w:ascii="GHEA Grapalat" w:hAnsi="GHEA Grapalat"/>
                <w:sz w:val="16"/>
                <w:szCs w:val="16"/>
                <w:lang w:val="pt-BR"/>
              </w:rPr>
              <w:t>100%</w:t>
            </w:r>
          </w:p>
        </w:tc>
        <w:tc>
          <w:tcPr>
            <w:tcW w:w="465" w:type="dxa"/>
            <w:textDirection w:val="btLr"/>
            <w:vAlign w:val="center"/>
          </w:tcPr>
          <w:p w14:paraId="431E3903" w14:textId="5E946002" w:rsidR="005314A0" w:rsidRPr="00E6597C" w:rsidRDefault="005314A0" w:rsidP="005314A0">
            <w:pPr>
              <w:ind w:left="113" w:right="113"/>
              <w:jc w:val="center"/>
              <w:rPr>
                <w:rFonts w:ascii="GHEA Grapalat" w:hAnsi="GHEA Grapalat" w:cs="Arial"/>
                <w:sz w:val="18"/>
                <w:szCs w:val="18"/>
                <w:lang w:val="pt-BR"/>
              </w:rPr>
            </w:pPr>
            <w:r w:rsidRPr="00560F00">
              <w:rPr>
                <w:rFonts w:ascii="GHEA Grapalat" w:hAnsi="GHEA Grapalat"/>
                <w:sz w:val="16"/>
                <w:szCs w:val="16"/>
                <w:lang w:val="pt-BR"/>
              </w:rPr>
              <w:t>100%</w:t>
            </w:r>
          </w:p>
        </w:tc>
        <w:tc>
          <w:tcPr>
            <w:tcW w:w="465" w:type="dxa"/>
            <w:textDirection w:val="btLr"/>
            <w:vAlign w:val="center"/>
          </w:tcPr>
          <w:p w14:paraId="5F7D742D" w14:textId="54B82320" w:rsidR="005314A0" w:rsidRPr="00E6597C" w:rsidRDefault="005314A0" w:rsidP="005314A0">
            <w:pPr>
              <w:ind w:left="113" w:right="113"/>
              <w:jc w:val="center"/>
              <w:rPr>
                <w:rFonts w:ascii="GHEA Grapalat" w:hAnsi="GHEA Grapalat" w:cs="Arial"/>
                <w:sz w:val="18"/>
                <w:szCs w:val="18"/>
                <w:lang w:val="pt-BR"/>
              </w:rPr>
            </w:pPr>
            <w:r w:rsidRPr="00560F00">
              <w:rPr>
                <w:rFonts w:ascii="GHEA Grapalat" w:hAnsi="GHEA Grapalat"/>
                <w:sz w:val="16"/>
                <w:szCs w:val="16"/>
                <w:lang w:val="pt-BR"/>
              </w:rPr>
              <w:t>100%</w:t>
            </w:r>
          </w:p>
        </w:tc>
        <w:tc>
          <w:tcPr>
            <w:tcW w:w="748" w:type="dxa"/>
            <w:vAlign w:val="center"/>
          </w:tcPr>
          <w:p w14:paraId="6753E60A" w14:textId="23224AE3" w:rsidR="005314A0" w:rsidRPr="00E6597C" w:rsidRDefault="005314A0" w:rsidP="005314A0">
            <w:pPr>
              <w:jc w:val="center"/>
              <w:rPr>
                <w:rFonts w:ascii="GHEA Grapalat" w:hAnsi="GHEA Grapalat"/>
                <w:b/>
                <w:lang w:val="pt-BR"/>
              </w:rPr>
            </w:pPr>
            <w:r w:rsidRPr="00560F00">
              <w:rPr>
                <w:rFonts w:ascii="GHEA Grapalat" w:hAnsi="GHEA Grapalat"/>
                <w:sz w:val="16"/>
                <w:szCs w:val="16"/>
                <w:lang w:val="pt-BR"/>
              </w:rPr>
              <w:t>100%</w:t>
            </w:r>
          </w:p>
        </w:tc>
      </w:tr>
    </w:tbl>
    <w:p w14:paraId="41BC4A98" w14:textId="77777777" w:rsidR="00CB7464" w:rsidRPr="00E6597C" w:rsidRDefault="00CB7464" w:rsidP="00CB7464">
      <w:pPr>
        <w:rPr>
          <w:rFonts w:ascii="GHEA Grapalat" w:hAnsi="GHEA Grapalat"/>
          <w:i/>
          <w:sz w:val="18"/>
          <w:szCs w:val="18"/>
        </w:rPr>
      </w:pPr>
    </w:p>
    <w:p w14:paraId="6F868467" w14:textId="77777777" w:rsidR="00CB7464" w:rsidRPr="00E6597C" w:rsidRDefault="00CB7464" w:rsidP="00CB7464">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69265CC" w14:textId="77777777" w:rsidR="00CB7464" w:rsidRPr="00E6597C" w:rsidRDefault="00CB7464" w:rsidP="00CB7464">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957F8B0" w14:textId="77777777" w:rsidR="00CB7464" w:rsidRPr="00E6597C" w:rsidRDefault="00CB7464" w:rsidP="00CB7464">
      <w:pPr>
        <w:jc w:val="center"/>
        <w:rPr>
          <w:rFonts w:ascii="GHEA Grapalat" w:hAnsi="GHEA Grapalat"/>
          <w:sz w:val="20"/>
          <w:lang w:val="es-ES"/>
        </w:rPr>
      </w:pPr>
    </w:p>
    <w:p w14:paraId="0EEC268C" w14:textId="77777777" w:rsidR="00CB7464" w:rsidRPr="00E6597C" w:rsidRDefault="00CB7464" w:rsidP="00CB746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7464" w:rsidRPr="00E6597C" w14:paraId="450B6CCE" w14:textId="77777777" w:rsidTr="00CB7464">
        <w:trPr>
          <w:trHeight w:val="425"/>
          <w:jc w:val="center"/>
        </w:trPr>
        <w:tc>
          <w:tcPr>
            <w:tcW w:w="4536" w:type="dxa"/>
          </w:tcPr>
          <w:p w14:paraId="02D24FCE" w14:textId="77777777" w:rsidR="00CB7464" w:rsidRDefault="00CB7464" w:rsidP="00CB7464">
            <w:pPr>
              <w:spacing w:line="360" w:lineRule="auto"/>
              <w:rPr>
                <w:rFonts w:ascii="GHEA Grapalat" w:hAnsi="GHEA Grapalat" w:cs="Sylfaen"/>
                <w:b/>
                <w:bCs/>
                <w:lang w:val="nb-NO"/>
              </w:rPr>
            </w:pPr>
          </w:p>
          <w:p w14:paraId="594C34C0" w14:textId="77777777" w:rsidR="00CB7464" w:rsidRPr="00E6597C" w:rsidRDefault="00CB7464" w:rsidP="00CB7464">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5B909C51"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55C9B5DA" w14:textId="77777777" w:rsidR="00CB7464" w:rsidRPr="007141B1" w:rsidRDefault="00CB7464" w:rsidP="00CB7464">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365251A6"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0F1324E6"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6C7B4BFE"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վարչություն</w:t>
            </w:r>
          </w:p>
          <w:p w14:paraId="511F3134"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34AF8151"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4C00C9B5" w14:textId="77777777" w:rsidR="00CB7464" w:rsidRPr="007141B1" w:rsidRDefault="00CB7464" w:rsidP="00CB7464">
            <w:pPr>
              <w:rPr>
                <w:rFonts w:ascii="GHEA Grapalat" w:hAnsi="GHEA Grapalat"/>
                <w:sz w:val="22"/>
                <w:szCs w:val="22"/>
                <w:lang w:val="pt-BR"/>
              </w:rPr>
            </w:pPr>
          </w:p>
          <w:p w14:paraId="5546F0F4" w14:textId="03383BB1" w:rsidR="00CB7464" w:rsidRPr="00876C0F" w:rsidRDefault="00CB7464" w:rsidP="00CB7464">
            <w:pPr>
              <w:rPr>
                <w:rFonts w:ascii="GHEA Grapalat" w:hAnsi="GHEA Grapalat"/>
                <w:sz w:val="22"/>
                <w:szCs w:val="22"/>
                <w:lang w:val="hy-AM"/>
              </w:rPr>
            </w:pPr>
            <w:r w:rsidRPr="007141B1">
              <w:rPr>
                <w:rFonts w:ascii="GHEA Grapalat" w:hAnsi="GHEA Grapalat"/>
                <w:sz w:val="22"/>
                <w:szCs w:val="22"/>
                <w:lang w:val="pt-BR"/>
              </w:rPr>
              <w:t xml:space="preserve">-------------------------- </w:t>
            </w:r>
            <w:r w:rsidR="006C4442">
              <w:rPr>
                <w:rFonts w:ascii="GHEA Grapalat" w:hAnsi="GHEA Grapalat"/>
                <w:sz w:val="22"/>
                <w:szCs w:val="22"/>
                <w:lang w:val="hy-AM"/>
              </w:rPr>
              <w:t>Գարեգին Միրզոյան</w:t>
            </w:r>
          </w:p>
          <w:p w14:paraId="1D96B66E"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39E1621E" w14:textId="77777777" w:rsidR="00CB7464" w:rsidRPr="007141B1" w:rsidRDefault="00CB7464" w:rsidP="00CB7464">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167DEFAB" w14:textId="77777777" w:rsidR="00CB7464" w:rsidRPr="00E6597C" w:rsidRDefault="00CB7464" w:rsidP="00CB7464">
            <w:pPr>
              <w:rPr>
                <w:rFonts w:ascii="GHEA Grapalat" w:hAnsi="GHEA Grapalat"/>
                <w:sz w:val="22"/>
                <w:szCs w:val="22"/>
                <w:lang w:val="ru-RU"/>
              </w:rPr>
            </w:pPr>
          </w:p>
          <w:p w14:paraId="786033A2" w14:textId="77777777" w:rsidR="00CB7464" w:rsidRPr="00E6597C" w:rsidRDefault="00CB7464" w:rsidP="00CB7464">
            <w:pPr>
              <w:rPr>
                <w:rFonts w:ascii="GHEA Grapalat" w:hAnsi="GHEA Grapalat"/>
                <w:lang w:val="ru-RU"/>
              </w:rPr>
            </w:pPr>
          </w:p>
          <w:p w14:paraId="233981F9" w14:textId="77777777" w:rsidR="00CB7464" w:rsidRPr="00E6597C" w:rsidRDefault="00CB7464" w:rsidP="00CB7464">
            <w:pPr>
              <w:rPr>
                <w:rFonts w:ascii="GHEA Grapalat" w:hAnsi="GHEA Grapalat"/>
                <w:sz w:val="18"/>
                <w:szCs w:val="18"/>
                <w:lang w:val="ru-RU"/>
              </w:rPr>
            </w:pPr>
          </w:p>
        </w:tc>
        <w:tc>
          <w:tcPr>
            <w:tcW w:w="760" w:type="dxa"/>
          </w:tcPr>
          <w:p w14:paraId="703C0100" w14:textId="77777777" w:rsidR="00CB7464" w:rsidRPr="00E6597C" w:rsidRDefault="00CB7464" w:rsidP="00CB7464">
            <w:pPr>
              <w:spacing w:line="360" w:lineRule="auto"/>
              <w:jc w:val="center"/>
              <w:rPr>
                <w:rFonts w:ascii="GHEA Grapalat" w:hAnsi="GHEA Grapalat"/>
                <w:lang w:val="ru-RU"/>
              </w:rPr>
            </w:pPr>
          </w:p>
        </w:tc>
        <w:tc>
          <w:tcPr>
            <w:tcW w:w="4343" w:type="dxa"/>
          </w:tcPr>
          <w:p w14:paraId="12D4C8FB" w14:textId="77777777" w:rsidR="00CB7464" w:rsidRDefault="00CB7464" w:rsidP="00CB7464">
            <w:pPr>
              <w:spacing w:line="360" w:lineRule="auto"/>
              <w:rPr>
                <w:rFonts w:ascii="GHEA Grapalat" w:hAnsi="GHEA Grapalat" w:cs="Sylfaen"/>
                <w:b/>
                <w:bCs/>
                <w:lang w:val="pt-BR"/>
              </w:rPr>
            </w:pPr>
          </w:p>
          <w:p w14:paraId="082F07E0" w14:textId="77777777" w:rsidR="00CB7464" w:rsidRPr="00E6597C" w:rsidRDefault="00CB7464" w:rsidP="00CB7464">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F4DC2D1" w14:textId="77777777" w:rsidR="00CB7464" w:rsidRPr="00E6597C" w:rsidRDefault="00CB7464" w:rsidP="00CB7464">
            <w:pPr>
              <w:jc w:val="center"/>
              <w:rPr>
                <w:rFonts w:ascii="GHEA Grapalat" w:hAnsi="GHEA Grapalat"/>
                <w:lang w:val="ru-RU"/>
              </w:rPr>
            </w:pPr>
          </w:p>
          <w:p w14:paraId="3537865F" w14:textId="77777777" w:rsidR="00CB7464" w:rsidRPr="00E6597C" w:rsidRDefault="00CB7464" w:rsidP="00CB7464">
            <w:pPr>
              <w:jc w:val="center"/>
              <w:rPr>
                <w:rFonts w:ascii="GHEA Grapalat" w:hAnsi="GHEA Grapalat"/>
                <w:lang w:val="ru-RU"/>
              </w:rPr>
            </w:pPr>
          </w:p>
          <w:p w14:paraId="2E2AB810" w14:textId="77777777" w:rsidR="00CB7464" w:rsidRPr="00E6597C" w:rsidRDefault="00CB7464" w:rsidP="00CB7464">
            <w:pPr>
              <w:jc w:val="center"/>
              <w:rPr>
                <w:rFonts w:ascii="GHEA Grapalat" w:hAnsi="GHEA Grapalat"/>
                <w:lang w:val="ru-RU"/>
              </w:rPr>
            </w:pPr>
            <w:r w:rsidRPr="00E6597C">
              <w:rPr>
                <w:rFonts w:ascii="GHEA Grapalat" w:hAnsi="GHEA Grapalat"/>
                <w:lang w:val="ru-RU"/>
              </w:rPr>
              <w:t>---------------------------------</w:t>
            </w:r>
          </w:p>
          <w:p w14:paraId="37E41794" w14:textId="77777777" w:rsidR="00CB7464" w:rsidRPr="00E6597C" w:rsidRDefault="00CB7464" w:rsidP="00CB7464">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C8F004D" w14:textId="44695378" w:rsidR="00CB7464" w:rsidRPr="00E6597C" w:rsidRDefault="00CB7464" w:rsidP="00CB7464">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8FF719F" w14:textId="2F23EAFC" w:rsidR="00F02279" w:rsidRPr="00E6597C" w:rsidRDefault="00F02279" w:rsidP="00994F49">
      <w:pPr>
        <w:rPr>
          <w:rFonts w:ascii="GHEA Grapalat" w:hAnsi="GHEA Grapalat"/>
          <w:i/>
          <w:lang w:val="pt-BR"/>
        </w:rPr>
      </w:pPr>
    </w:p>
    <w:p w14:paraId="3ED1232D" w14:textId="77777777" w:rsidR="00F02279" w:rsidRPr="00E6597C" w:rsidRDefault="00F02279" w:rsidP="00CB7464">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CB7464">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CB7464">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CB7464">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B40EB"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3C3636F3" w14:textId="77777777" w:rsidR="00102DF6" w:rsidRPr="00F864B9" w:rsidRDefault="00102DF6" w:rsidP="00102DF6">
      <w:pPr>
        <w:rPr>
          <w:rFonts w:ascii="GHEA Grapalat" w:hAnsi="GHEA Grapalat" w:cs="GHEA Grapalat"/>
          <w:color w:val="000000"/>
          <w:sz w:val="21"/>
          <w:szCs w:val="21"/>
          <w:lang w:val="ru-RU"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E815" w14:textId="77777777" w:rsidR="002E1557" w:rsidRDefault="002E1557">
      <w:r>
        <w:separator/>
      </w:r>
    </w:p>
  </w:endnote>
  <w:endnote w:type="continuationSeparator" w:id="0">
    <w:p w14:paraId="2A89FCAF" w14:textId="77777777" w:rsidR="002E1557" w:rsidRDefault="002E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0252" w14:textId="77777777" w:rsidR="002E1557" w:rsidRDefault="002E1557">
      <w:r>
        <w:separator/>
      </w:r>
    </w:p>
  </w:footnote>
  <w:footnote w:type="continuationSeparator" w:id="0">
    <w:p w14:paraId="77475C61" w14:textId="77777777" w:rsidR="002E1557" w:rsidRDefault="002E1557">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3">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4">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9736977" w14:textId="778FAD39" w:rsidR="00B23933" w:rsidRPr="005C4375" w:rsidRDefault="00B23933">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6">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7">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9">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2AC3BE96" w14:textId="25E54823"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2">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3">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6E745683" w14:textId="1A126D32" w:rsidR="00B23933" w:rsidRDefault="00B23933">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FootnoteText"/>
        <w:rPr>
          <w:rFonts w:asciiTheme="minorHAnsi" w:hAnsiTheme="minorHAnsi"/>
          <w:lang w:val="hy-AM"/>
        </w:rPr>
      </w:pPr>
    </w:p>
  </w:footnote>
  <w:footnote w:id="15">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6">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7">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8">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19">
    <w:p w14:paraId="5E807B14" w14:textId="21652F3A" w:rsidR="00B23933" w:rsidRPr="00717204" w:rsidRDefault="00B23933"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FootnoteText"/>
        <w:rPr>
          <w:rFonts w:asciiTheme="minorHAnsi" w:hAnsiTheme="minorHAnsi"/>
          <w:lang w:val="hy-AM"/>
        </w:rPr>
      </w:pPr>
    </w:p>
  </w:footnote>
  <w:footnote w:id="20">
    <w:p w14:paraId="267190DE" w14:textId="727C3132" w:rsidR="00B23933" w:rsidRPr="00C402B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1">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24">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25">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6">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614ECBE2" w14:textId="788E516F"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9C3567" w:rsidRPr="00742B5B" w:rsidRDefault="009C3567">
      <w:pPr>
        <w:pStyle w:val="FootnoteText"/>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1"/>
  </w:num>
  <w:num w:numId="13">
    <w:abstractNumId w:val="28"/>
  </w:num>
  <w:num w:numId="14">
    <w:abstractNumId w:val="15"/>
  </w:num>
  <w:num w:numId="15">
    <w:abstractNumId w:val="29"/>
  </w:num>
  <w:num w:numId="16">
    <w:abstractNumId w:val="18"/>
  </w:num>
  <w:num w:numId="17">
    <w:abstractNumId w:val="7"/>
  </w:num>
  <w:num w:numId="18">
    <w:abstractNumId w:val="1"/>
  </w:num>
  <w:num w:numId="19">
    <w:abstractNumId w:val="5"/>
  </w:num>
  <w:num w:numId="20">
    <w:abstractNumId w:val="4"/>
  </w:num>
  <w:num w:numId="21">
    <w:abstractNumId w:val="32"/>
  </w:num>
  <w:num w:numId="22">
    <w:abstractNumId w:val="30"/>
  </w:num>
  <w:num w:numId="23">
    <w:abstractNumId w:val="26"/>
  </w:num>
  <w:num w:numId="24">
    <w:abstractNumId w:val="0"/>
  </w:num>
  <w:num w:numId="25">
    <w:abstractNumId w:val="17"/>
  </w:num>
  <w:num w:numId="26">
    <w:abstractNumId w:val="20"/>
  </w:num>
  <w:num w:numId="27">
    <w:abstractNumId w:val="24"/>
  </w:num>
  <w:num w:numId="28">
    <w:abstractNumId w:val="14"/>
  </w:num>
  <w:num w:numId="29">
    <w:abstractNumId w:val="12"/>
  </w:num>
  <w:num w:numId="30">
    <w:abstractNumId w:val="16"/>
  </w:num>
  <w:num w:numId="31">
    <w:abstractNumId w:val="23"/>
  </w:num>
  <w:num w:numId="32">
    <w:abstractNumId w:val="2"/>
  </w:num>
  <w:num w:numId="33">
    <w:abstractNumId w:val="13"/>
  </w:num>
  <w:num w:numId="34">
    <w:abstractNumId w:val="1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0E8"/>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67A0B"/>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082"/>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5CB"/>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1F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CB7"/>
    <w:rsid w:val="00131E9C"/>
    <w:rsid w:val="00132FA8"/>
    <w:rsid w:val="00133A5A"/>
    <w:rsid w:val="00133A7E"/>
    <w:rsid w:val="00133CE4"/>
    <w:rsid w:val="00134D6E"/>
    <w:rsid w:val="00134DC5"/>
    <w:rsid w:val="001355F9"/>
    <w:rsid w:val="00135840"/>
    <w:rsid w:val="001369CB"/>
    <w:rsid w:val="001377BA"/>
    <w:rsid w:val="00137A5C"/>
    <w:rsid w:val="001402B5"/>
    <w:rsid w:val="001416E8"/>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885"/>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03E"/>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1557"/>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358"/>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DEC"/>
    <w:rsid w:val="0039646A"/>
    <w:rsid w:val="00396D60"/>
    <w:rsid w:val="003972CC"/>
    <w:rsid w:val="00397DC0"/>
    <w:rsid w:val="003A0798"/>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20B1"/>
    <w:rsid w:val="003D39F7"/>
    <w:rsid w:val="003D4374"/>
    <w:rsid w:val="003D56A5"/>
    <w:rsid w:val="003D5E7F"/>
    <w:rsid w:val="003D619C"/>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956"/>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699"/>
    <w:rsid w:val="004D557A"/>
    <w:rsid w:val="004D5671"/>
    <w:rsid w:val="004D5C3B"/>
    <w:rsid w:val="004D5D9B"/>
    <w:rsid w:val="004D6073"/>
    <w:rsid w:val="004D640E"/>
    <w:rsid w:val="004D712B"/>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68C8"/>
    <w:rsid w:val="004F78EF"/>
    <w:rsid w:val="00501516"/>
    <w:rsid w:val="0050161D"/>
    <w:rsid w:val="00501A05"/>
    <w:rsid w:val="00502330"/>
    <w:rsid w:val="00502397"/>
    <w:rsid w:val="005024D2"/>
    <w:rsid w:val="00503BFB"/>
    <w:rsid w:val="0050401E"/>
    <w:rsid w:val="00504841"/>
    <w:rsid w:val="00504862"/>
    <w:rsid w:val="00505AD4"/>
    <w:rsid w:val="00505C33"/>
    <w:rsid w:val="005075FD"/>
    <w:rsid w:val="0050799E"/>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1F10"/>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14A0"/>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495C"/>
    <w:rsid w:val="005457B4"/>
    <w:rsid w:val="00545BDE"/>
    <w:rsid w:val="00545E50"/>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147"/>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5551"/>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07B16"/>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BA8"/>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B35"/>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442"/>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0E5"/>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0BF0"/>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47A"/>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8B9"/>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175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77"/>
    <w:rsid w:val="00867987"/>
    <w:rsid w:val="008702CB"/>
    <w:rsid w:val="0087155D"/>
    <w:rsid w:val="00871E55"/>
    <w:rsid w:val="0087341E"/>
    <w:rsid w:val="0087360C"/>
    <w:rsid w:val="00873E83"/>
    <w:rsid w:val="00873FE9"/>
    <w:rsid w:val="008743F2"/>
    <w:rsid w:val="008747C6"/>
    <w:rsid w:val="008769B4"/>
    <w:rsid w:val="00876C0F"/>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B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316"/>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1B98"/>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008"/>
    <w:rsid w:val="00987E76"/>
    <w:rsid w:val="00990375"/>
    <w:rsid w:val="00990561"/>
    <w:rsid w:val="00990C42"/>
    <w:rsid w:val="009911F4"/>
    <w:rsid w:val="00993191"/>
    <w:rsid w:val="00993AFB"/>
    <w:rsid w:val="00993B84"/>
    <w:rsid w:val="00994A77"/>
    <w:rsid w:val="00994F49"/>
    <w:rsid w:val="00995045"/>
    <w:rsid w:val="00995499"/>
    <w:rsid w:val="00996C19"/>
    <w:rsid w:val="00997050"/>
    <w:rsid w:val="009972FA"/>
    <w:rsid w:val="00997686"/>
    <w:rsid w:val="00997B62"/>
    <w:rsid w:val="009A05AC"/>
    <w:rsid w:val="009A171D"/>
    <w:rsid w:val="009A1B95"/>
    <w:rsid w:val="009A2FDE"/>
    <w:rsid w:val="009A30B4"/>
    <w:rsid w:val="009A5190"/>
    <w:rsid w:val="009A73D5"/>
    <w:rsid w:val="009A7574"/>
    <w:rsid w:val="009A796C"/>
    <w:rsid w:val="009A7E8F"/>
    <w:rsid w:val="009A7EBA"/>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2F0"/>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500"/>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103"/>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BA"/>
    <w:rsid w:val="00B011DF"/>
    <w:rsid w:val="00B01568"/>
    <w:rsid w:val="00B01BA9"/>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98A"/>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1D5B"/>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3C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26E0C"/>
    <w:rsid w:val="00C3130B"/>
    <w:rsid w:val="00C31373"/>
    <w:rsid w:val="00C324F0"/>
    <w:rsid w:val="00C33346"/>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906"/>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9E"/>
    <w:rsid w:val="00C978AF"/>
    <w:rsid w:val="00CA0015"/>
    <w:rsid w:val="00CA03D1"/>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464"/>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3B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105"/>
    <w:rsid w:val="00D44F20"/>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60C"/>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415B"/>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0EB"/>
    <w:rsid w:val="00EB42B2"/>
    <w:rsid w:val="00EB487B"/>
    <w:rsid w:val="00EB5989"/>
    <w:rsid w:val="00EB5A2E"/>
    <w:rsid w:val="00EB5C48"/>
    <w:rsid w:val="00EB5F02"/>
    <w:rsid w:val="00EB602D"/>
    <w:rsid w:val="00EB6064"/>
    <w:rsid w:val="00EB6314"/>
    <w:rsid w:val="00EB6684"/>
    <w:rsid w:val="00EB6E54"/>
    <w:rsid w:val="00EC0C4F"/>
    <w:rsid w:val="00EC20BC"/>
    <w:rsid w:val="00EC22F7"/>
    <w:rsid w:val="00EC2345"/>
    <w:rsid w:val="00EC2CDE"/>
    <w:rsid w:val="00EC49B0"/>
    <w:rsid w:val="00EC5ED1"/>
    <w:rsid w:val="00EC6281"/>
    <w:rsid w:val="00EC7188"/>
    <w:rsid w:val="00EC759E"/>
    <w:rsid w:val="00EC7897"/>
    <w:rsid w:val="00ED01B4"/>
    <w:rsid w:val="00ED0338"/>
    <w:rsid w:val="00ED0BF3"/>
    <w:rsid w:val="00ED0CCF"/>
    <w:rsid w:val="00ED0DE3"/>
    <w:rsid w:val="00ED1142"/>
    <w:rsid w:val="00ED1170"/>
    <w:rsid w:val="00ED2235"/>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1F5"/>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BA6"/>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4740"/>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13DA"/>
    <w:rsid w:val="00F825AC"/>
    <w:rsid w:val="00F82623"/>
    <w:rsid w:val="00F839B3"/>
    <w:rsid w:val="00F83B76"/>
    <w:rsid w:val="00F8462A"/>
    <w:rsid w:val="00F84B2C"/>
    <w:rsid w:val="00F85DFC"/>
    <w:rsid w:val="00F85F62"/>
    <w:rsid w:val="00F86162"/>
    <w:rsid w:val="00F864B9"/>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5FB"/>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2FF7"/>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74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CA03D1"/>
    <w:rPr>
      <w:color w:val="605E5C"/>
      <w:shd w:val="clear" w:color="auto" w:fill="E1DFDD"/>
    </w:rPr>
  </w:style>
  <w:style w:type="paragraph" w:customStyle="1" w:styleId="m8246492893265957063m-6595400305725261899msolistparagraph">
    <w:name w:val="m_8246492893265957063m-6595400305725261899msolistparagraph"/>
    <w:basedOn w:val="Normal"/>
    <w:uiPriority w:val="99"/>
    <w:rsid w:val="00DF415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1840793">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4638717">
      <w:bodyDiv w:val="1"/>
      <w:marLeft w:val="0"/>
      <w:marRight w:val="0"/>
      <w:marTop w:val="0"/>
      <w:marBottom w:val="0"/>
      <w:divBdr>
        <w:top w:val="none" w:sz="0" w:space="0" w:color="auto"/>
        <w:left w:val="none" w:sz="0" w:space="0" w:color="auto"/>
        <w:bottom w:val="none" w:sz="0" w:space="0" w:color="auto"/>
        <w:right w:val="none" w:sz="0" w:space="0" w:color="auto"/>
      </w:divBdr>
    </w:div>
    <w:div w:id="620847965">
      <w:bodyDiv w:val="1"/>
      <w:marLeft w:val="0"/>
      <w:marRight w:val="0"/>
      <w:marTop w:val="0"/>
      <w:marBottom w:val="0"/>
      <w:divBdr>
        <w:top w:val="none" w:sz="0" w:space="0" w:color="auto"/>
        <w:left w:val="none" w:sz="0" w:space="0" w:color="auto"/>
        <w:bottom w:val="none" w:sz="0" w:space="0" w:color="auto"/>
        <w:right w:val="none" w:sz="0" w:space="0" w:color="auto"/>
      </w:divBdr>
    </w:div>
    <w:div w:id="677463003">
      <w:bodyDiv w:val="1"/>
      <w:marLeft w:val="0"/>
      <w:marRight w:val="0"/>
      <w:marTop w:val="0"/>
      <w:marBottom w:val="0"/>
      <w:divBdr>
        <w:top w:val="none" w:sz="0" w:space="0" w:color="auto"/>
        <w:left w:val="none" w:sz="0" w:space="0" w:color="auto"/>
        <w:bottom w:val="none" w:sz="0" w:space="0" w:color="auto"/>
        <w:right w:val="none" w:sz="0" w:space="0" w:color="auto"/>
      </w:divBdr>
    </w:div>
    <w:div w:id="728267290">
      <w:bodyDiv w:val="1"/>
      <w:marLeft w:val="0"/>
      <w:marRight w:val="0"/>
      <w:marTop w:val="0"/>
      <w:marBottom w:val="0"/>
      <w:divBdr>
        <w:top w:val="none" w:sz="0" w:space="0" w:color="auto"/>
        <w:left w:val="none" w:sz="0" w:space="0" w:color="auto"/>
        <w:bottom w:val="none" w:sz="0" w:space="0" w:color="auto"/>
        <w:right w:val="none" w:sz="0" w:space="0" w:color="auto"/>
      </w:divBdr>
    </w:div>
    <w:div w:id="10749361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85982953">
      <w:bodyDiv w:val="1"/>
      <w:marLeft w:val="0"/>
      <w:marRight w:val="0"/>
      <w:marTop w:val="0"/>
      <w:marBottom w:val="0"/>
      <w:divBdr>
        <w:top w:val="none" w:sz="0" w:space="0" w:color="auto"/>
        <w:left w:val="none" w:sz="0" w:space="0" w:color="auto"/>
        <w:bottom w:val="none" w:sz="0" w:space="0" w:color="auto"/>
        <w:right w:val="none" w:sz="0" w:space="0" w:color="auto"/>
      </w:divBdr>
    </w:div>
    <w:div w:id="1708404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9683311">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83400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FF44-6D3B-44DF-A043-BE85CEF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74</Pages>
  <Words>22964</Words>
  <Characters>130896</Characters>
  <Application>Microsoft Office Word</Application>
  <DocSecurity>0</DocSecurity>
  <Lines>1090</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153553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88</cp:revision>
  <cp:lastPrinted>2018-02-16T07:12:00Z</cp:lastPrinted>
  <dcterms:created xsi:type="dcterms:W3CDTF">2025-03-04T12:44:00Z</dcterms:created>
  <dcterms:modified xsi:type="dcterms:W3CDTF">2025-10-01T06:59:00Z</dcterms:modified>
</cp:coreProperties>
</file>